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Pr="00A85715" w:rsidRDefault="006B0E65">
      <w:pPr>
        <w:pStyle w:val="En-tte"/>
        <w:jc w:val="right"/>
        <w:rPr>
          <w:rFonts w:ascii="Arial" w:eastAsia="Cambria" w:hAnsi="Arial" w:cs="Arial"/>
          <w:b/>
          <w:bCs/>
          <w:sz w:val="32"/>
          <w:szCs w:val="32"/>
          <w:lang w:val="en-GB" w:eastAsia="fr-FR"/>
        </w:rPr>
      </w:pPr>
      <w:r w:rsidRPr="00A85715">
        <w:rPr>
          <w:rFonts w:ascii="Arial" w:eastAsia="Cambria" w:hAnsi="Arial" w:cs="Arial"/>
          <w:b/>
          <w:bCs/>
          <w:noProof/>
          <w:sz w:val="32"/>
          <w:szCs w:val="32"/>
          <w:lang w:val="en-GB"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A85715">
        <w:rPr>
          <w:rFonts w:ascii="Arial" w:hAnsi="Arial" w:cs="Arial"/>
          <w:noProof/>
          <w:lang w:val="en-GB"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Pr="00A85715" w:rsidRDefault="002065C7">
      <w:pPr>
        <w:pStyle w:val="Textbody"/>
        <w:keepNext/>
        <w:widowControl w:val="0"/>
        <w:tabs>
          <w:tab w:val="left" w:pos="708"/>
        </w:tabs>
        <w:spacing w:after="113" w:line="100" w:lineRule="atLeast"/>
        <w:jc w:val="center"/>
        <w:rPr>
          <w:rFonts w:ascii="Arial" w:hAnsi="Arial" w:cs="Arial"/>
          <w:lang w:val="en-GB"/>
        </w:rPr>
      </w:pPr>
    </w:p>
    <w:p w14:paraId="2B0F5DD1" w14:textId="77777777" w:rsidR="00604BD4" w:rsidRPr="00A85715" w:rsidRDefault="00604BD4" w:rsidP="00604BD4">
      <w:pPr>
        <w:pStyle w:val="Textbody"/>
        <w:keepNext/>
        <w:widowControl w:val="0"/>
        <w:tabs>
          <w:tab w:val="left" w:pos="708"/>
        </w:tabs>
        <w:spacing w:after="113" w:line="100" w:lineRule="atLeast"/>
        <w:jc w:val="center"/>
        <w:rPr>
          <w:lang w:val="en-GB"/>
        </w:rPr>
      </w:pPr>
    </w:p>
    <w:p w14:paraId="078EEABA" w14:textId="77777777" w:rsidR="00604BD4" w:rsidRPr="00A85715" w:rsidRDefault="00604BD4" w:rsidP="00604BD4">
      <w:pPr>
        <w:pStyle w:val="Textbody"/>
        <w:jc w:val="center"/>
        <w:rPr>
          <w:lang w:val="en-GB"/>
        </w:rPr>
      </w:pPr>
    </w:p>
    <w:p w14:paraId="10CFA635" w14:textId="77777777" w:rsidR="00604BD4" w:rsidRPr="00A85715" w:rsidRDefault="00604BD4" w:rsidP="00604BD4">
      <w:pPr>
        <w:pStyle w:val="Textbody"/>
        <w:jc w:val="center"/>
        <w:rPr>
          <w:b/>
          <w:bCs/>
          <w:sz w:val="28"/>
          <w:szCs w:val="28"/>
          <w:lang w:val="en-GB"/>
        </w:rPr>
      </w:pPr>
    </w:p>
    <w:p w14:paraId="0928016B" w14:textId="2FB386E5" w:rsidR="00604BD4" w:rsidRPr="00A85715" w:rsidRDefault="00A00B74" w:rsidP="00604BD4">
      <w:pPr>
        <w:pStyle w:val="Textbody"/>
        <w:jc w:val="center"/>
        <w:rPr>
          <w:b/>
          <w:bCs/>
          <w:sz w:val="28"/>
          <w:szCs w:val="28"/>
        </w:rPr>
      </w:pPr>
      <w:r w:rsidRPr="00A00B74">
        <w:rPr>
          <w:b/>
          <w:bCs/>
          <w:sz w:val="28"/>
          <w:szCs w:val="28"/>
        </w:rPr>
        <w:t xml:space="preserve">2024 </w:t>
      </w:r>
      <w:proofErr w:type="spellStart"/>
      <w:r w:rsidRPr="00A00B74">
        <w:rPr>
          <w:b/>
          <w:bCs/>
          <w:sz w:val="28"/>
          <w:szCs w:val="28"/>
        </w:rPr>
        <w:t>recruitment</w:t>
      </w:r>
      <w:proofErr w:type="spellEnd"/>
      <w:r w:rsidRPr="00A00B74">
        <w:rPr>
          <w:b/>
          <w:bCs/>
          <w:sz w:val="28"/>
          <w:szCs w:val="28"/>
        </w:rPr>
        <w:t xml:space="preserve"> - job description</w:t>
      </w:r>
    </w:p>
    <w:p w14:paraId="32D44345" w14:textId="07454FF2" w:rsidR="00604BD4" w:rsidRPr="00A85715" w:rsidRDefault="00537F0B" w:rsidP="00604BD4">
      <w:pPr>
        <w:pStyle w:val="Textbody"/>
        <w:jc w:val="center"/>
        <w:rPr>
          <w:b/>
          <w:bCs/>
          <w:sz w:val="26"/>
          <w:szCs w:val="26"/>
        </w:rPr>
      </w:pPr>
      <w:r>
        <w:rPr>
          <w:b/>
          <w:bCs/>
          <w:sz w:val="26"/>
          <w:szCs w:val="26"/>
        </w:rPr>
        <w:t>Assistant-</w:t>
      </w:r>
      <w:proofErr w:type="spellStart"/>
      <w:r>
        <w:rPr>
          <w:b/>
          <w:bCs/>
          <w:sz w:val="26"/>
          <w:szCs w:val="26"/>
        </w:rPr>
        <w:t>professor</w:t>
      </w:r>
      <w:proofErr w:type="spellEnd"/>
    </w:p>
    <w:p w14:paraId="142578FF" w14:textId="77777777" w:rsidR="00604BD4" w:rsidRPr="00A85715" w:rsidRDefault="00604BD4" w:rsidP="00604BD4">
      <w:pPr>
        <w:pStyle w:val="Textbody"/>
        <w:jc w:val="center"/>
        <w:rPr>
          <w:b/>
          <w:bCs/>
          <w:sz w:val="26"/>
          <w:szCs w:val="26"/>
        </w:rPr>
      </w:pPr>
      <w:proofErr w:type="spellStart"/>
      <w:r w:rsidRPr="00A85715">
        <w:rPr>
          <w:b/>
          <w:bCs/>
          <w:sz w:val="26"/>
          <w:szCs w:val="26"/>
        </w:rPr>
        <w:t>MdC</w:t>
      </w:r>
      <w:proofErr w:type="spellEnd"/>
    </w:p>
    <w:p w14:paraId="7C9F9AB0" w14:textId="77777777" w:rsidR="00604BD4" w:rsidRPr="00A85715" w:rsidRDefault="00604BD4" w:rsidP="00604BD4">
      <w:pPr>
        <w:pStyle w:val="Textbody"/>
        <w:jc w:val="center"/>
        <w:rPr>
          <w:b/>
          <w:bCs/>
          <w:sz w:val="28"/>
          <w:szCs w:val="28"/>
        </w:rPr>
      </w:pPr>
      <w:r w:rsidRPr="00A85715">
        <w:rPr>
          <w:b/>
          <w:bCs/>
          <w:sz w:val="28"/>
          <w:szCs w:val="28"/>
        </w:rPr>
        <w:t>Ecole nationale des travaux publics de l’Etat</w:t>
      </w:r>
    </w:p>
    <w:p w14:paraId="11FE39CB" w14:textId="77777777" w:rsidR="00604BD4" w:rsidRPr="00A85715" w:rsidRDefault="00604BD4" w:rsidP="00604BD4">
      <w:pPr>
        <w:pStyle w:val="Textbody"/>
        <w:jc w:val="center"/>
        <w:rPr>
          <w:b/>
          <w:bCs/>
          <w:sz w:val="28"/>
          <w:szCs w:val="28"/>
          <w:lang w:val="en-GB"/>
        </w:rPr>
      </w:pPr>
      <w:r w:rsidRPr="00A85715">
        <w:rPr>
          <w:b/>
          <w:bCs/>
          <w:sz w:val="28"/>
          <w:szCs w:val="28"/>
          <w:lang w:val="en-GB"/>
        </w:rPr>
        <w:t>(ENTPE)</w:t>
      </w:r>
    </w:p>
    <w:p w14:paraId="60FBCAEE" w14:textId="77777777" w:rsidR="00604BD4" w:rsidRPr="00A85715" w:rsidRDefault="00604BD4" w:rsidP="00604BD4">
      <w:pPr>
        <w:pStyle w:val="Textbody"/>
        <w:jc w:val="center"/>
        <w:rPr>
          <w:lang w:val="en-GB"/>
        </w:rPr>
      </w:pPr>
      <w:r w:rsidRPr="00A85715">
        <w:rPr>
          <w:lang w:val="en-GB"/>
        </w:rPr>
        <w:t>********************************</w:t>
      </w:r>
    </w:p>
    <w:p w14:paraId="3423B79B" w14:textId="41471768" w:rsidR="002065C7" w:rsidRPr="00A85715" w:rsidRDefault="000D5F44" w:rsidP="00A85715">
      <w:pPr>
        <w:pStyle w:val="Textbody"/>
        <w:tabs>
          <w:tab w:val="left" w:pos="5812"/>
          <w:tab w:val="left" w:pos="8364"/>
          <w:tab w:val="left" w:pos="10208"/>
        </w:tabs>
        <w:ind w:left="2552" w:hanging="2552"/>
        <w:rPr>
          <w:rFonts w:cs="Liberation Serif"/>
          <w:sz w:val="20"/>
          <w:szCs w:val="20"/>
          <w:lang w:val="en-GB"/>
        </w:rPr>
      </w:pPr>
      <w:r w:rsidRPr="000D5F44">
        <w:rPr>
          <w:rFonts w:cs="Liberation Serif"/>
          <w:b/>
          <w:bCs/>
          <w:sz w:val="20"/>
          <w:szCs w:val="20"/>
          <w:lang w:val="en-GB"/>
        </w:rPr>
        <w:t xml:space="preserve">Job </w:t>
      </w:r>
      <w:proofErr w:type="gramStart"/>
      <w:r w:rsidRPr="000D5F44">
        <w:rPr>
          <w:rFonts w:cs="Liberation Serif"/>
          <w:b/>
          <w:bCs/>
          <w:sz w:val="20"/>
          <w:szCs w:val="20"/>
          <w:lang w:val="en-GB"/>
        </w:rPr>
        <w:t>title :</w:t>
      </w:r>
      <w:proofErr w:type="gramEnd"/>
      <w:r w:rsidR="006B0E65" w:rsidRPr="00A85715">
        <w:rPr>
          <w:rFonts w:cs="Liberation Serif"/>
          <w:b/>
          <w:bCs/>
          <w:sz w:val="20"/>
          <w:szCs w:val="20"/>
          <w:lang w:val="en-GB"/>
        </w:rPr>
        <w:tab/>
      </w:r>
      <w:r w:rsidR="00537F0B" w:rsidRPr="00537F0B">
        <w:rPr>
          <w:rFonts w:cs="Liberation Serif"/>
          <w:sz w:val="20"/>
          <w:szCs w:val="20"/>
          <w:lang w:val="en-GB"/>
        </w:rPr>
        <w:t xml:space="preserve">Teacher researcher </w:t>
      </w:r>
      <w:r w:rsidR="000D15C1">
        <w:rPr>
          <w:rFonts w:cs="Liberation Serif"/>
          <w:sz w:val="20"/>
          <w:szCs w:val="20"/>
          <w:lang w:val="en-GB"/>
        </w:rPr>
        <w:t xml:space="preserve">: </w:t>
      </w:r>
      <w:r w:rsidR="00537F0B" w:rsidRPr="00537F0B">
        <w:rPr>
          <w:rFonts w:cs="Liberation Serif"/>
          <w:sz w:val="20"/>
          <w:szCs w:val="20"/>
          <w:lang w:val="en-GB"/>
        </w:rPr>
        <w:t>Assistant professor</w:t>
      </w:r>
      <w:r w:rsidR="005773D7" w:rsidRPr="00A85715">
        <w:rPr>
          <w:rFonts w:cs="Liberation Serif"/>
          <w:sz w:val="20"/>
          <w:szCs w:val="20"/>
          <w:lang w:val="en-GB"/>
        </w:rPr>
        <w:t xml:space="preserve"> </w:t>
      </w:r>
      <w:r w:rsidR="00537F0B">
        <w:rPr>
          <w:rFonts w:cs="Liberation Serif"/>
          <w:sz w:val="20"/>
          <w:szCs w:val="20"/>
          <w:lang w:val="en-GB"/>
        </w:rPr>
        <w:t>on</w:t>
      </w:r>
      <w:r w:rsidR="005773D7" w:rsidRPr="00A85715">
        <w:rPr>
          <w:rFonts w:cs="Liberation Serif"/>
          <w:sz w:val="20"/>
          <w:szCs w:val="20"/>
          <w:lang w:val="en-GB"/>
        </w:rPr>
        <w:t xml:space="preserve"> mechanical and thermomechanical behaviour of materials for transport infrastructures</w:t>
      </w:r>
    </w:p>
    <w:p w14:paraId="2A98E77A" w14:textId="7418EC8D" w:rsidR="002065C7" w:rsidRPr="00A85715" w:rsidRDefault="006B0E65">
      <w:pPr>
        <w:pStyle w:val="Textbody"/>
        <w:tabs>
          <w:tab w:val="left" w:pos="3260"/>
          <w:tab w:val="left" w:pos="5812"/>
          <w:tab w:val="left" w:pos="8364"/>
          <w:tab w:val="left" w:pos="10208"/>
        </w:tabs>
        <w:ind w:left="2552" w:hanging="2552"/>
        <w:rPr>
          <w:rFonts w:cs="Liberation Serif"/>
          <w:b/>
          <w:bCs/>
          <w:sz w:val="20"/>
          <w:szCs w:val="20"/>
          <w:lang w:val="en-GB"/>
        </w:rPr>
      </w:pPr>
      <w:r w:rsidRPr="00A85715">
        <w:rPr>
          <w:rFonts w:cs="Liberation Serif"/>
          <w:b/>
          <w:bCs/>
          <w:sz w:val="20"/>
          <w:szCs w:val="20"/>
          <w:lang w:val="en-GB"/>
        </w:rPr>
        <w:t>Discipline(s</w:t>
      </w:r>
      <w:proofErr w:type="gramStart"/>
      <w:r w:rsidRPr="00A85715">
        <w:rPr>
          <w:rFonts w:cs="Liberation Serif"/>
          <w:b/>
          <w:bCs/>
          <w:sz w:val="20"/>
          <w:szCs w:val="20"/>
          <w:lang w:val="en-GB"/>
        </w:rPr>
        <w:t>) :</w:t>
      </w:r>
      <w:proofErr w:type="gramEnd"/>
      <w:r w:rsidR="00B5305F" w:rsidRPr="00A85715">
        <w:rPr>
          <w:rFonts w:cs="Liberation Serif"/>
          <w:b/>
          <w:bCs/>
          <w:sz w:val="20"/>
          <w:szCs w:val="20"/>
          <w:lang w:val="en-GB"/>
        </w:rPr>
        <w:t xml:space="preserve"> </w:t>
      </w:r>
      <w:r w:rsidR="00011A78" w:rsidRPr="00A85715">
        <w:rPr>
          <w:rFonts w:cs="Liberation Serif"/>
          <w:b/>
          <w:bCs/>
          <w:sz w:val="20"/>
          <w:szCs w:val="20"/>
          <w:lang w:val="en-GB"/>
        </w:rPr>
        <w:tab/>
      </w:r>
      <w:r w:rsidR="005773D7" w:rsidRPr="00A85715">
        <w:rPr>
          <w:rFonts w:cs="Liberation Serif"/>
          <w:bCs/>
          <w:sz w:val="20"/>
          <w:szCs w:val="20"/>
          <w:lang w:val="en-GB"/>
        </w:rPr>
        <w:t>Civil Engineering, Mechanics</w:t>
      </w:r>
    </w:p>
    <w:p w14:paraId="46F4FB07" w14:textId="1E15B0CF" w:rsidR="002065C7" w:rsidRPr="00A85715" w:rsidRDefault="000D5F44">
      <w:pPr>
        <w:pStyle w:val="Textbody"/>
        <w:tabs>
          <w:tab w:val="left" w:pos="3260"/>
          <w:tab w:val="left" w:pos="5812"/>
          <w:tab w:val="left" w:pos="8364"/>
          <w:tab w:val="left" w:pos="10208"/>
        </w:tabs>
        <w:ind w:left="2552" w:hanging="2552"/>
        <w:rPr>
          <w:rFonts w:cs="Liberation Serif"/>
          <w:bCs/>
          <w:sz w:val="20"/>
          <w:szCs w:val="20"/>
          <w:lang w:val="en-GB"/>
        </w:rPr>
      </w:pPr>
      <w:r w:rsidRPr="000D5F44">
        <w:rPr>
          <w:rFonts w:cs="Liberation Serif"/>
          <w:b/>
          <w:bCs/>
          <w:sz w:val="20"/>
          <w:szCs w:val="20"/>
          <w:lang w:val="en-GB"/>
        </w:rPr>
        <w:t>Specialty(</w:t>
      </w:r>
      <w:proofErr w:type="spellStart"/>
      <w:r w:rsidRPr="000D5F44">
        <w:rPr>
          <w:rFonts w:cs="Liberation Serif"/>
          <w:b/>
          <w:bCs/>
          <w:sz w:val="20"/>
          <w:szCs w:val="20"/>
          <w:lang w:val="en-GB"/>
        </w:rPr>
        <w:t>ies</w:t>
      </w:r>
      <w:proofErr w:type="spellEnd"/>
      <w:r w:rsidRPr="000D5F44">
        <w:rPr>
          <w:rFonts w:cs="Liberation Serif"/>
          <w:b/>
          <w:bCs/>
          <w:sz w:val="20"/>
          <w:szCs w:val="20"/>
          <w:lang w:val="en-GB"/>
        </w:rPr>
        <w:t xml:space="preserve">): </w:t>
      </w:r>
      <w:r w:rsidR="00891114" w:rsidRPr="00A85715">
        <w:rPr>
          <w:rFonts w:cs="Liberation Serif"/>
          <w:b/>
          <w:bCs/>
          <w:sz w:val="20"/>
          <w:szCs w:val="20"/>
          <w:lang w:val="en-GB"/>
        </w:rPr>
        <w:t xml:space="preserve"> </w:t>
      </w:r>
      <w:r w:rsidR="00011A78" w:rsidRPr="00A85715">
        <w:rPr>
          <w:rFonts w:cs="Liberation Serif"/>
          <w:b/>
          <w:bCs/>
          <w:sz w:val="20"/>
          <w:szCs w:val="20"/>
          <w:lang w:val="en-GB"/>
        </w:rPr>
        <w:tab/>
      </w:r>
      <w:r w:rsidR="005773D7" w:rsidRPr="00A85715">
        <w:rPr>
          <w:rFonts w:cs="Liberation Serif"/>
          <w:bCs/>
          <w:sz w:val="20"/>
          <w:szCs w:val="20"/>
          <w:lang w:val="en-GB"/>
        </w:rPr>
        <w:t>Behaviour of materials for transport infrastructures</w:t>
      </w:r>
    </w:p>
    <w:p w14:paraId="3F4F0EDD" w14:textId="76A5F809" w:rsidR="002065C7" w:rsidRPr="00A85715" w:rsidRDefault="000D5F44">
      <w:pPr>
        <w:pStyle w:val="Textbody"/>
        <w:tabs>
          <w:tab w:val="left" w:pos="3260"/>
          <w:tab w:val="left" w:pos="5812"/>
          <w:tab w:val="left" w:pos="8364"/>
          <w:tab w:val="left" w:pos="10208"/>
        </w:tabs>
        <w:ind w:left="2552" w:hanging="2552"/>
        <w:rPr>
          <w:rFonts w:cs="Liberation Serif"/>
          <w:bCs/>
          <w:sz w:val="20"/>
          <w:szCs w:val="20"/>
        </w:rPr>
      </w:pPr>
      <w:proofErr w:type="spellStart"/>
      <w:r w:rsidRPr="000D5F44">
        <w:rPr>
          <w:rFonts w:cs="Liberation Serif"/>
          <w:b/>
          <w:bCs/>
          <w:sz w:val="20"/>
          <w:szCs w:val="20"/>
        </w:rPr>
        <w:t>Assignment</w:t>
      </w:r>
      <w:proofErr w:type="spellEnd"/>
      <w:r w:rsidRPr="000D5F44">
        <w:rPr>
          <w:rFonts w:cs="Liberation Serif"/>
          <w:b/>
          <w:bCs/>
          <w:sz w:val="20"/>
          <w:szCs w:val="20"/>
        </w:rPr>
        <w:t xml:space="preserve"> </w:t>
      </w:r>
      <w:proofErr w:type="spellStart"/>
      <w:proofErr w:type="gramStart"/>
      <w:r w:rsidRPr="000D5F44">
        <w:rPr>
          <w:rFonts w:cs="Liberation Serif"/>
          <w:b/>
          <w:bCs/>
          <w:sz w:val="20"/>
          <w:szCs w:val="20"/>
        </w:rPr>
        <w:t>laboratory</w:t>
      </w:r>
      <w:proofErr w:type="spellEnd"/>
      <w:r w:rsidRPr="000D5F44">
        <w:rPr>
          <w:rFonts w:cs="Liberation Serif"/>
          <w:b/>
          <w:bCs/>
          <w:sz w:val="20"/>
          <w:szCs w:val="20"/>
        </w:rPr>
        <w:t>:</w:t>
      </w:r>
      <w:proofErr w:type="gramEnd"/>
      <w:r w:rsidR="00011A78" w:rsidRPr="00A85715">
        <w:rPr>
          <w:rFonts w:cs="Liberation Serif"/>
          <w:b/>
          <w:bCs/>
          <w:sz w:val="20"/>
          <w:szCs w:val="20"/>
        </w:rPr>
        <w:tab/>
      </w:r>
      <w:r w:rsidR="00891114" w:rsidRPr="00A85715">
        <w:rPr>
          <w:rFonts w:cs="Liberation Serif"/>
          <w:bCs/>
          <w:sz w:val="20"/>
          <w:szCs w:val="20"/>
        </w:rPr>
        <w:t>Laboratoire de Tribologie et Dynamique des Systèmes (LTDS, UMR5513 CNRS)</w:t>
      </w:r>
    </w:p>
    <w:p w14:paraId="56FA0D86" w14:textId="5FBE6403" w:rsidR="002065C7" w:rsidRPr="00A85715" w:rsidRDefault="006B0E65">
      <w:pPr>
        <w:pStyle w:val="Textbody"/>
        <w:tabs>
          <w:tab w:val="left" w:pos="3260"/>
          <w:tab w:val="left" w:pos="5812"/>
          <w:tab w:val="left" w:pos="8364"/>
          <w:tab w:val="left" w:pos="10208"/>
        </w:tabs>
        <w:ind w:left="2552" w:hanging="2552"/>
        <w:rPr>
          <w:rFonts w:cs="Liberation Serif"/>
          <w:sz w:val="20"/>
          <w:szCs w:val="20"/>
        </w:rPr>
      </w:pPr>
      <w:r w:rsidRPr="00A85715">
        <w:rPr>
          <w:rFonts w:cs="Liberation Serif"/>
          <w:b/>
          <w:bCs/>
          <w:sz w:val="20"/>
          <w:szCs w:val="20"/>
        </w:rPr>
        <w:t>Location :</w:t>
      </w:r>
      <w:r w:rsidRPr="00A85715">
        <w:rPr>
          <w:rFonts w:cs="Liberation Serif"/>
          <w:sz w:val="20"/>
          <w:szCs w:val="20"/>
        </w:rPr>
        <w:t xml:space="preserve"> </w:t>
      </w:r>
      <w:r w:rsidR="00011A78" w:rsidRPr="00A85715">
        <w:rPr>
          <w:rFonts w:cs="Liberation Serif"/>
          <w:sz w:val="20"/>
          <w:szCs w:val="20"/>
        </w:rPr>
        <w:tab/>
      </w:r>
      <w:r w:rsidR="00891114" w:rsidRPr="00A85715">
        <w:rPr>
          <w:rFonts w:cs="Liberation Serif"/>
          <w:sz w:val="20"/>
          <w:szCs w:val="20"/>
        </w:rPr>
        <w:t>ENTPE, 69120 Vaulx-en-Velin</w:t>
      </w:r>
      <w:r w:rsidRPr="00A85715">
        <w:rPr>
          <w:rFonts w:cs="Liberation Serif"/>
          <w:sz w:val="20"/>
          <w:szCs w:val="20"/>
        </w:rPr>
        <w:tab/>
      </w:r>
    </w:p>
    <w:p w14:paraId="0C7326D2" w14:textId="47755BB4" w:rsidR="00011A78" w:rsidRPr="00A85715" w:rsidRDefault="006B0E65" w:rsidP="00011A78">
      <w:pPr>
        <w:pStyle w:val="Textbody"/>
        <w:tabs>
          <w:tab w:val="left" w:pos="3260"/>
          <w:tab w:val="left" w:pos="5812"/>
          <w:tab w:val="left" w:pos="8364"/>
          <w:tab w:val="left" w:pos="10208"/>
        </w:tabs>
        <w:ind w:left="2552" w:hanging="2552"/>
        <w:rPr>
          <w:rFonts w:cs="Liberation Serif"/>
          <w:bCs/>
          <w:sz w:val="20"/>
          <w:szCs w:val="20"/>
          <w:lang w:val="en-GB"/>
        </w:rPr>
      </w:pPr>
      <w:r w:rsidRPr="00A85715">
        <w:rPr>
          <w:rFonts w:cs="Liberation Serif"/>
          <w:b/>
          <w:bCs/>
          <w:sz w:val="20"/>
          <w:szCs w:val="20"/>
          <w:lang w:val="en-GB"/>
        </w:rPr>
        <w:t>Contact(s</w:t>
      </w:r>
      <w:proofErr w:type="gramStart"/>
      <w:r w:rsidRPr="00A85715">
        <w:rPr>
          <w:rFonts w:cs="Liberation Serif"/>
          <w:b/>
          <w:bCs/>
          <w:sz w:val="20"/>
          <w:szCs w:val="20"/>
          <w:lang w:val="en-GB"/>
        </w:rPr>
        <w:t>) :</w:t>
      </w:r>
      <w:proofErr w:type="gramEnd"/>
      <w:r w:rsidRPr="00A85715">
        <w:rPr>
          <w:rFonts w:cs="Liberation Serif"/>
          <w:bCs/>
          <w:sz w:val="20"/>
          <w:szCs w:val="20"/>
          <w:lang w:val="en-GB"/>
        </w:rPr>
        <w:t xml:space="preserve"> </w:t>
      </w:r>
      <w:r w:rsidR="00011A78" w:rsidRPr="00A85715">
        <w:rPr>
          <w:rFonts w:cs="Liberation Serif"/>
          <w:bCs/>
          <w:sz w:val="20"/>
          <w:szCs w:val="20"/>
          <w:lang w:val="en-GB"/>
        </w:rPr>
        <w:tab/>
        <w:t xml:space="preserve">A </w:t>
      </w:r>
      <w:proofErr w:type="spellStart"/>
      <w:r w:rsidR="00011A78" w:rsidRPr="00A85715">
        <w:rPr>
          <w:rFonts w:cs="Liberation Serif"/>
          <w:bCs/>
          <w:sz w:val="20"/>
          <w:szCs w:val="20"/>
          <w:lang w:val="en-GB"/>
        </w:rPr>
        <w:t>l’ENTPE</w:t>
      </w:r>
      <w:proofErr w:type="spellEnd"/>
      <w:r w:rsidR="00011A78" w:rsidRPr="00A85715">
        <w:rPr>
          <w:rFonts w:cs="Liberation Serif"/>
          <w:bCs/>
          <w:sz w:val="20"/>
          <w:szCs w:val="20"/>
          <w:lang w:val="en-GB"/>
        </w:rPr>
        <w:t> :</w:t>
      </w:r>
    </w:p>
    <w:p w14:paraId="12D16F44" w14:textId="5ED7A14E" w:rsidR="00011A78" w:rsidRPr="00E805B6" w:rsidRDefault="00011A78" w:rsidP="00011A78">
      <w:pPr>
        <w:pStyle w:val="Textbody"/>
        <w:numPr>
          <w:ilvl w:val="0"/>
          <w:numId w:val="15"/>
        </w:numPr>
        <w:tabs>
          <w:tab w:val="left" w:pos="3260"/>
          <w:tab w:val="left" w:pos="5812"/>
          <w:tab w:val="left" w:pos="8364"/>
          <w:tab w:val="left" w:pos="10208"/>
        </w:tabs>
        <w:rPr>
          <w:rFonts w:cs="Liberation Serif"/>
          <w:bCs/>
          <w:sz w:val="20"/>
          <w:szCs w:val="20"/>
          <w:lang w:val="en-US"/>
        </w:rPr>
      </w:pPr>
      <w:r w:rsidRPr="00E805B6">
        <w:rPr>
          <w:rFonts w:cs="Liberation Serif"/>
          <w:sz w:val="20"/>
          <w:szCs w:val="20"/>
          <w:lang w:val="en-US"/>
        </w:rPr>
        <w:t xml:space="preserve">Luc Delattre, </w:t>
      </w:r>
      <w:r w:rsidR="00E805B6" w:rsidRPr="00E805B6">
        <w:rPr>
          <w:rFonts w:cs="Liberation Serif"/>
          <w:sz w:val="20"/>
          <w:szCs w:val="20"/>
          <w:lang w:val="en-US"/>
        </w:rPr>
        <w:t>Director of research and doctoral training</w:t>
      </w:r>
      <w:r w:rsidRPr="00E805B6">
        <w:rPr>
          <w:rFonts w:cs="Liberation Serif"/>
          <w:sz w:val="20"/>
          <w:szCs w:val="20"/>
          <w:lang w:val="en-US"/>
        </w:rPr>
        <w:t xml:space="preserve">, </w:t>
      </w:r>
      <w:hyperlink r:id="rId13" w:history="1">
        <w:r w:rsidRPr="00E805B6">
          <w:rPr>
            <w:rStyle w:val="Lienhypertexte"/>
            <w:rFonts w:cs="Liberation Serif"/>
            <w:sz w:val="20"/>
            <w:szCs w:val="20"/>
            <w:lang w:val="en-US"/>
          </w:rPr>
          <w:t>luc.delattre@entpe.fr</w:t>
        </w:r>
      </w:hyperlink>
      <w:r w:rsidRPr="00E805B6">
        <w:rPr>
          <w:rFonts w:cs="Liberation Serif"/>
          <w:sz w:val="20"/>
          <w:szCs w:val="20"/>
          <w:lang w:val="en-US"/>
        </w:rPr>
        <w:t xml:space="preserve">; </w:t>
      </w:r>
      <w:proofErr w:type="spellStart"/>
      <w:r w:rsidRPr="00E805B6">
        <w:rPr>
          <w:rFonts w:cs="Liberation Serif"/>
          <w:sz w:val="20"/>
          <w:szCs w:val="20"/>
          <w:lang w:val="en-US"/>
        </w:rPr>
        <w:t>Tél</w:t>
      </w:r>
      <w:proofErr w:type="spellEnd"/>
      <w:proofErr w:type="gramStart"/>
      <w:r w:rsidRPr="00E805B6">
        <w:rPr>
          <w:rFonts w:cs="Liberation Serif"/>
          <w:sz w:val="20"/>
          <w:szCs w:val="20"/>
          <w:lang w:val="en-US"/>
        </w:rPr>
        <w:t>. :</w:t>
      </w:r>
      <w:proofErr w:type="gramEnd"/>
      <w:r w:rsidRPr="00E805B6">
        <w:rPr>
          <w:rFonts w:cs="Liberation Serif"/>
          <w:sz w:val="20"/>
          <w:szCs w:val="20"/>
          <w:lang w:val="en-US"/>
        </w:rPr>
        <w:t xml:space="preserve"> 04 72 04 70 90 </w:t>
      </w:r>
    </w:p>
    <w:p w14:paraId="4DD3CFC6" w14:textId="46F7415D" w:rsidR="00011A78" w:rsidRPr="00E805B6" w:rsidRDefault="00011A78" w:rsidP="00011A78">
      <w:pPr>
        <w:pStyle w:val="Textbody"/>
        <w:numPr>
          <w:ilvl w:val="0"/>
          <w:numId w:val="15"/>
        </w:numPr>
        <w:tabs>
          <w:tab w:val="left" w:pos="3260"/>
          <w:tab w:val="left" w:pos="5812"/>
          <w:tab w:val="left" w:pos="8364"/>
          <w:tab w:val="left" w:pos="10208"/>
        </w:tabs>
        <w:spacing w:after="0"/>
        <w:ind w:left="2914" w:hanging="357"/>
        <w:rPr>
          <w:rFonts w:cs="Liberation Serif"/>
          <w:bCs/>
          <w:sz w:val="20"/>
          <w:szCs w:val="20"/>
          <w:lang w:val="en-US"/>
        </w:rPr>
      </w:pPr>
      <w:r w:rsidRPr="00E805B6">
        <w:rPr>
          <w:rFonts w:cs="Liberation Serif"/>
          <w:bCs/>
          <w:sz w:val="20"/>
          <w:szCs w:val="20"/>
          <w:lang w:val="en-US"/>
        </w:rPr>
        <w:t xml:space="preserve">Antoine Le Blanc, </w:t>
      </w:r>
      <w:r w:rsidR="00E53F1F" w:rsidRPr="00E53F1F">
        <w:rPr>
          <w:rFonts w:cs="Liberation Serif"/>
          <w:bCs/>
          <w:sz w:val="20"/>
          <w:szCs w:val="20"/>
          <w:lang w:val="en-US"/>
        </w:rPr>
        <w:t>Dean of Education</w:t>
      </w:r>
      <w:r w:rsidRPr="00E805B6">
        <w:rPr>
          <w:rFonts w:cs="Liberation Serif"/>
          <w:bCs/>
          <w:sz w:val="20"/>
          <w:szCs w:val="20"/>
          <w:lang w:val="en-US"/>
        </w:rPr>
        <w:t>,</w:t>
      </w:r>
    </w:p>
    <w:p w14:paraId="207B3547" w14:textId="05F1FC6D" w:rsidR="00011A78" w:rsidRPr="00A85715" w:rsidRDefault="001E021A" w:rsidP="00011A78">
      <w:pPr>
        <w:pStyle w:val="Textbody"/>
        <w:tabs>
          <w:tab w:val="left" w:pos="3260"/>
          <w:tab w:val="left" w:pos="5812"/>
          <w:tab w:val="left" w:pos="8364"/>
          <w:tab w:val="left" w:pos="10208"/>
        </w:tabs>
        <w:ind w:left="2916"/>
        <w:rPr>
          <w:rFonts w:cs="Liberation Serif"/>
          <w:bCs/>
          <w:sz w:val="20"/>
          <w:szCs w:val="20"/>
        </w:rPr>
      </w:pPr>
      <w:hyperlink r:id="rId14" w:history="1">
        <w:r w:rsidR="00011A78" w:rsidRPr="00A85715">
          <w:rPr>
            <w:rStyle w:val="Lienhypertexte"/>
            <w:rFonts w:cs="Liberation Serif"/>
            <w:bCs/>
            <w:sz w:val="20"/>
            <w:szCs w:val="20"/>
          </w:rPr>
          <w:t>antoine.leblanc@entpe.fr</w:t>
        </w:r>
      </w:hyperlink>
      <w:r w:rsidR="00011A78" w:rsidRPr="00A85715">
        <w:rPr>
          <w:rFonts w:cs="Liberation Serif"/>
          <w:bCs/>
          <w:sz w:val="20"/>
          <w:szCs w:val="20"/>
        </w:rPr>
        <w:t> ; Tél. : 04 72 04 71 05</w:t>
      </w:r>
    </w:p>
    <w:p w14:paraId="5538A616" w14:textId="5EB09A64" w:rsidR="00011A78" w:rsidRPr="00A85715" w:rsidRDefault="00011A78" w:rsidP="00011A78">
      <w:pPr>
        <w:pStyle w:val="Textbody"/>
        <w:tabs>
          <w:tab w:val="left" w:pos="3260"/>
          <w:tab w:val="left" w:pos="5812"/>
          <w:tab w:val="left" w:pos="8364"/>
          <w:tab w:val="left" w:pos="10208"/>
        </w:tabs>
        <w:ind w:left="2552" w:hanging="2552"/>
        <w:rPr>
          <w:rFonts w:cs="Liberation Serif"/>
          <w:bCs/>
          <w:sz w:val="20"/>
          <w:szCs w:val="20"/>
          <w:lang w:val="en-GB"/>
        </w:rPr>
      </w:pPr>
      <w:r w:rsidRPr="00A85715">
        <w:rPr>
          <w:rFonts w:cs="Liberation Serif"/>
          <w:bCs/>
          <w:sz w:val="20"/>
          <w:szCs w:val="20"/>
        </w:rPr>
        <w:tab/>
      </w:r>
      <w:r w:rsidRPr="00A85715">
        <w:rPr>
          <w:rFonts w:cs="Liberation Serif"/>
          <w:bCs/>
          <w:sz w:val="20"/>
          <w:szCs w:val="20"/>
          <w:lang w:val="en-GB"/>
        </w:rPr>
        <w:t xml:space="preserve">Au </w:t>
      </w:r>
      <w:proofErr w:type="gramStart"/>
      <w:r w:rsidRPr="00A85715">
        <w:rPr>
          <w:rFonts w:cs="Liberation Serif"/>
          <w:bCs/>
          <w:sz w:val="20"/>
          <w:szCs w:val="20"/>
          <w:lang w:val="en-GB"/>
        </w:rPr>
        <w:t>LTDS :</w:t>
      </w:r>
      <w:proofErr w:type="gramEnd"/>
    </w:p>
    <w:p w14:paraId="20F2E361" w14:textId="778982EA" w:rsidR="00011A78" w:rsidRPr="00E805B6" w:rsidRDefault="007C5BD9" w:rsidP="00011A78">
      <w:pPr>
        <w:pStyle w:val="Textbody"/>
        <w:numPr>
          <w:ilvl w:val="0"/>
          <w:numId w:val="15"/>
        </w:numPr>
        <w:tabs>
          <w:tab w:val="left" w:pos="3260"/>
          <w:tab w:val="left" w:pos="5812"/>
          <w:tab w:val="left" w:pos="8364"/>
          <w:tab w:val="left" w:pos="10208"/>
        </w:tabs>
        <w:rPr>
          <w:rFonts w:cs="Liberation Serif"/>
          <w:b/>
          <w:bCs/>
          <w:sz w:val="20"/>
          <w:szCs w:val="20"/>
          <w:lang w:val="en-US"/>
        </w:rPr>
      </w:pPr>
      <w:r w:rsidRPr="00E805B6">
        <w:rPr>
          <w:rFonts w:cs="Liberation Serif"/>
          <w:sz w:val="20"/>
          <w:szCs w:val="20"/>
          <w:lang w:val="en-US"/>
        </w:rPr>
        <w:t>J</w:t>
      </w:r>
      <w:r w:rsidR="00011A78" w:rsidRPr="00E805B6">
        <w:rPr>
          <w:rFonts w:cs="Liberation Serif"/>
          <w:sz w:val="20"/>
          <w:szCs w:val="20"/>
          <w:lang w:val="en-US"/>
        </w:rPr>
        <w:t>ean</w:t>
      </w:r>
      <w:r w:rsidRPr="00E805B6">
        <w:rPr>
          <w:rFonts w:cs="Liberation Serif"/>
          <w:sz w:val="20"/>
          <w:szCs w:val="20"/>
          <w:lang w:val="en-US"/>
        </w:rPr>
        <w:t>-L</w:t>
      </w:r>
      <w:r w:rsidR="00011A78" w:rsidRPr="00E805B6">
        <w:rPr>
          <w:rFonts w:cs="Liberation Serif"/>
          <w:sz w:val="20"/>
          <w:szCs w:val="20"/>
          <w:lang w:val="en-US"/>
        </w:rPr>
        <w:t xml:space="preserve">uc </w:t>
      </w:r>
      <w:r w:rsidRPr="00E805B6">
        <w:rPr>
          <w:rFonts w:cs="Liberation Serif"/>
          <w:sz w:val="20"/>
          <w:szCs w:val="20"/>
          <w:lang w:val="en-US"/>
        </w:rPr>
        <w:t xml:space="preserve">Loubet, </w:t>
      </w:r>
      <w:r w:rsidR="00E805B6" w:rsidRPr="00E805B6">
        <w:rPr>
          <w:rFonts w:cs="Liberation Serif"/>
          <w:sz w:val="20"/>
          <w:szCs w:val="20"/>
          <w:lang w:val="en-US"/>
        </w:rPr>
        <w:t>D</w:t>
      </w:r>
      <w:r w:rsidR="00E805B6">
        <w:rPr>
          <w:rFonts w:cs="Liberation Serif"/>
          <w:sz w:val="20"/>
          <w:szCs w:val="20"/>
          <w:lang w:val="en-US"/>
        </w:rPr>
        <w:t>i</w:t>
      </w:r>
      <w:r w:rsidR="00E805B6" w:rsidRPr="00E805B6">
        <w:rPr>
          <w:rFonts w:cs="Liberation Serif"/>
          <w:sz w:val="20"/>
          <w:szCs w:val="20"/>
          <w:lang w:val="en-US"/>
        </w:rPr>
        <w:t xml:space="preserve">rector of </w:t>
      </w:r>
      <w:r w:rsidRPr="00E805B6">
        <w:rPr>
          <w:rFonts w:cs="Liberation Serif"/>
          <w:sz w:val="20"/>
          <w:szCs w:val="20"/>
          <w:lang w:val="en-US"/>
        </w:rPr>
        <w:t xml:space="preserve">UMR LTDS, </w:t>
      </w:r>
      <w:hyperlink r:id="rId15" w:history="1">
        <w:r w:rsidR="00011A78" w:rsidRPr="00E805B6">
          <w:rPr>
            <w:rStyle w:val="Lienhypertexte"/>
            <w:rFonts w:cs="Liberation Serif"/>
            <w:sz w:val="20"/>
            <w:szCs w:val="20"/>
            <w:lang w:val="en-US"/>
          </w:rPr>
          <w:t>jean-luc.loubet@ec-lyon.fr</w:t>
        </w:r>
      </w:hyperlink>
    </w:p>
    <w:p w14:paraId="200A90BD" w14:textId="7E30A88B" w:rsidR="00EF18DD" w:rsidRPr="00E805B6" w:rsidRDefault="00EF18DD" w:rsidP="00EF18DD">
      <w:pPr>
        <w:pStyle w:val="Textbody"/>
        <w:numPr>
          <w:ilvl w:val="0"/>
          <w:numId w:val="15"/>
        </w:numPr>
        <w:tabs>
          <w:tab w:val="left" w:pos="3260"/>
          <w:tab w:val="left" w:pos="5812"/>
          <w:tab w:val="left" w:pos="8364"/>
          <w:tab w:val="left" w:pos="10208"/>
        </w:tabs>
        <w:textAlignment w:val="auto"/>
        <w:rPr>
          <w:rFonts w:cs="Liberation Serif"/>
          <w:b/>
          <w:bCs/>
          <w:sz w:val="20"/>
          <w:szCs w:val="20"/>
          <w:lang w:val="en-US"/>
        </w:rPr>
      </w:pPr>
      <w:r w:rsidRPr="00E805B6">
        <w:rPr>
          <w:rFonts w:cs="Liberation Serif"/>
          <w:sz w:val="20"/>
          <w:szCs w:val="20"/>
          <w:lang w:val="en-US"/>
        </w:rPr>
        <w:t xml:space="preserve">Cédric </w:t>
      </w:r>
      <w:proofErr w:type="spellStart"/>
      <w:r w:rsidRPr="00E805B6">
        <w:rPr>
          <w:rFonts w:cs="Liberation Serif"/>
          <w:sz w:val="20"/>
          <w:szCs w:val="20"/>
          <w:lang w:val="en-US"/>
        </w:rPr>
        <w:t>Sauzéat</w:t>
      </w:r>
      <w:proofErr w:type="spellEnd"/>
      <w:r w:rsidRPr="00E805B6">
        <w:rPr>
          <w:rFonts w:cs="Liberation Serif"/>
          <w:sz w:val="20"/>
          <w:szCs w:val="20"/>
          <w:lang w:val="en-US"/>
        </w:rPr>
        <w:t xml:space="preserve">, </w:t>
      </w:r>
      <w:r w:rsidR="00E805B6" w:rsidRPr="00E805B6">
        <w:rPr>
          <w:rFonts w:cs="Liberation Serif"/>
          <w:sz w:val="20"/>
          <w:szCs w:val="20"/>
          <w:lang w:val="en-US"/>
        </w:rPr>
        <w:t>in</w:t>
      </w:r>
      <w:r w:rsidR="00E805B6">
        <w:rPr>
          <w:rFonts w:cs="Liberation Serif"/>
          <w:sz w:val="20"/>
          <w:szCs w:val="20"/>
          <w:lang w:val="en-US"/>
        </w:rPr>
        <w:t xml:space="preserve"> charge of ENTPE</w:t>
      </w:r>
      <w:r w:rsidRPr="00E805B6">
        <w:rPr>
          <w:rFonts w:cs="Liberation Serif"/>
          <w:sz w:val="20"/>
          <w:szCs w:val="20"/>
          <w:lang w:val="en-US"/>
        </w:rPr>
        <w:t xml:space="preserve"> LTDS site, </w:t>
      </w:r>
      <w:hyperlink r:id="rId16" w:history="1">
        <w:r w:rsidRPr="00E805B6">
          <w:rPr>
            <w:rStyle w:val="Lienhypertexte"/>
            <w:rFonts w:cs="Liberation Serif"/>
            <w:sz w:val="20"/>
            <w:szCs w:val="20"/>
            <w:lang w:val="en-US"/>
          </w:rPr>
          <w:t>cedric.sauzeat@entpe.fr</w:t>
        </w:r>
      </w:hyperlink>
    </w:p>
    <w:p w14:paraId="04E6E75D" w14:textId="4D94B156" w:rsidR="0088427E" w:rsidRPr="00E805B6" w:rsidRDefault="0088427E" w:rsidP="00011A78">
      <w:pPr>
        <w:pStyle w:val="Textbody"/>
        <w:numPr>
          <w:ilvl w:val="0"/>
          <w:numId w:val="15"/>
        </w:numPr>
        <w:tabs>
          <w:tab w:val="left" w:pos="3260"/>
          <w:tab w:val="left" w:pos="5812"/>
          <w:tab w:val="left" w:pos="8364"/>
          <w:tab w:val="left" w:pos="10208"/>
        </w:tabs>
        <w:rPr>
          <w:rFonts w:cs="Liberation Serif"/>
          <w:b/>
          <w:bCs/>
          <w:sz w:val="20"/>
          <w:szCs w:val="20"/>
          <w:lang w:val="en-US"/>
        </w:rPr>
      </w:pPr>
      <w:r w:rsidRPr="00E805B6">
        <w:rPr>
          <w:rFonts w:cs="Liberation Serif"/>
          <w:sz w:val="20"/>
          <w:szCs w:val="20"/>
          <w:lang w:val="en-US"/>
        </w:rPr>
        <w:t xml:space="preserve">Denis </w:t>
      </w:r>
      <w:proofErr w:type="spellStart"/>
      <w:r w:rsidRPr="00E805B6">
        <w:rPr>
          <w:rFonts w:cs="Liberation Serif"/>
          <w:sz w:val="20"/>
          <w:szCs w:val="20"/>
          <w:lang w:val="en-US"/>
        </w:rPr>
        <w:t>Branque</w:t>
      </w:r>
      <w:proofErr w:type="spellEnd"/>
      <w:r w:rsidRPr="00E805B6">
        <w:rPr>
          <w:rFonts w:cs="Liberation Serif"/>
          <w:sz w:val="20"/>
          <w:szCs w:val="20"/>
          <w:lang w:val="en-US"/>
        </w:rPr>
        <w:t xml:space="preserve">, </w:t>
      </w:r>
      <w:r w:rsidR="00E805B6" w:rsidRPr="00E805B6">
        <w:rPr>
          <w:rFonts w:cs="Liberation Serif"/>
          <w:sz w:val="20"/>
          <w:szCs w:val="20"/>
          <w:lang w:val="en-US"/>
        </w:rPr>
        <w:t xml:space="preserve">in charge of </w:t>
      </w:r>
      <w:r w:rsidRPr="00E805B6">
        <w:rPr>
          <w:rFonts w:cs="Liberation Serif"/>
          <w:sz w:val="20"/>
          <w:szCs w:val="20"/>
          <w:lang w:val="en-US"/>
        </w:rPr>
        <w:t>GCD/OID</w:t>
      </w:r>
      <w:r w:rsidR="00E805B6" w:rsidRPr="00E805B6">
        <w:rPr>
          <w:rFonts w:cs="Liberation Serif"/>
          <w:sz w:val="20"/>
          <w:szCs w:val="20"/>
          <w:lang w:val="en-US"/>
        </w:rPr>
        <w:t xml:space="preserve"> research group</w:t>
      </w:r>
      <w:r w:rsidRPr="00E805B6">
        <w:rPr>
          <w:rFonts w:cs="Liberation Serif"/>
          <w:sz w:val="20"/>
          <w:szCs w:val="20"/>
          <w:lang w:val="en-US"/>
        </w:rPr>
        <w:t xml:space="preserve">, </w:t>
      </w:r>
      <w:hyperlink r:id="rId17" w:history="1">
        <w:r w:rsidR="00EF18DD" w:rsidRPr="00E805B6">
          <w:rPr>
            <w:rStyle w:val="Lienhypertexte"/>
            <w:sz w:val="20"/>
            <w:szCs w:val="20"/>
            <w:lang w:val="en-US"/>
          </w:rPr>
          <w:t>denis.branque@entpe.fr</w:t>
        </w:r>
      </w:hyperlink>
      <w:r w:rsidR="00EF18DD" w:rsidRPr="00E805B6">
        <w:rPr>
          <w:rFonts w:cs="Liberation Serif"/>
          <w:sz w:val="20"/>
          <w:szCs w:val="20"/>
          <w:lang w:val="en-US"/>
        </w:rPr>
        <w:t xml:space="preserve"> </w:t>
      </w:r>
    </w:p>
    <w:p w14:paraId="7443F4DF" w14:textId="3AA495AE" w:rsidR="002065C7" w:rsidRPr="00A00B74" w:rsidRDefault="006B0E65" w:rsidP="00990505">
      <w:pPr>
        <w:pStyle w:val="Textbody"/>
        <w:tabs>
          <w:tab w:val="left" w:pos="3260"/>
          <w:tab w:val="left" w:pos="5812"/>
          <w:tab w:val="left" w:pos="8364"/>
          <w:tab w:val="left" w:pos="10208"/>
        </w:tabs>
        <w:spacing w:before="240"/>
        <w:ind w:left="1134" w:hanging="1134"/>
        <w:jc w:val="center"/>
        <w:rPr>
          <w:rFonts w:ascii="Arial" w:hAnsi="Arial" w:cs="Arial"/>
          <w:lang w:val="en-US"/>
        </w:rPr>
      </w:pPr>
      <w:r w:rsidRPr="00A00B74">
        <w:rPr>
          <w:rFonts w:ascii="Arial" w:hAnsi="Arial" w:cs="Arial"/>
          <w:lang w:val="en-US"/>
        </w:rPr>
        <w:t>********************************</w:t>
      </w:r>
    </w:p>
    <w:p w14:paraId="570F171D" w14:textId="6C97B5F3" w:rsidR="00990505" w:rsidRPr="00A00B74" w:rsidRDefault="00990505">
      <w:pPr>
        <w:rPr>
          <w:rFonts w:ascii="Arial" w:hAnsi="Arial" w:cs="Arial"/>
          <w:lang w:val="en-US"/>
        </w:rPr>
      </w:pPr>
      <w:r w:rsidRPr="00A00B74">
        <w:rPr>
          <w:rFonts w:ascii="Arial" w:hAnsi="Arial" w:cs="Arial"/>
          <w:lang w:val="en-US"/>
        </w:rPr>
        <w:br w:type="page"/>
      </w:r>
    </w:p>
    <w:p w14:paraId="6E16009A" w14:textId="2CA54DC2" w:rsidR="002065C7" w:rsidRPr="00D247D2" w:rsidRDefault="006B0E65" w:rsidP="00D247D2">
      <w:pPr>
        <w:pStyle w:val="Textbody"/>
        <w:spacing w:after="240" w:line="240" w:lineRule="auto"/>
        <w:jc w:val="both"/>
        <w:rPr>
          <w:rFonts w:ascii="Arial" w:hAnsi="Arial" w:cs="Arial"/>
          <w:b/>
          <w:bCs/>
          <w:sz w:val="20"/>
          <w:szCs w:val="20"/>
          <w:lang w:val="en-US"/>
        </w:rPr>
      </w:pPr>
      <w:r w:rsidRPr="00D247D2">
        <w:rPr>
          <w:rFonts w:ascii="Arial" w:hAnsi="Arial" w:cs="Arial"/>
          <w:b/>
          <w:bCs/>
          <w:sz w:val="20"/>
          <w:szCs w:val="20"/>
          <w:lang w:val="en-US"/>
        </w:rPr>
        <w:lastRenderedPageBreak/>
        <w:t>1-</w:t>
      </w:r>
      <w:r w:rsidR="00544761" w:rsidRPr="00D247D2">
        <w:rPr>
          <w:rFonts w:ascii="Arial" w:hAnsi="Arial" w:cs="Arial"/>
          <w:b/>
          <w:bCs/>
          <w:sz w:val="20"/>
          <w:szCs w:val="20"/>
          <w:lang w:val="en-US"/>
        </w:rPr>
        <w:t xml:space="preserve"> </w:t>
      </w:r>
      <w:r w:rsidRPr="00D247D2">
        <w:rPr>
          <w:rFonts w:ascii="Arial" w:hAnsi="Arial" w:cs="Arial"/>
          <w:b/>
          <w:bCs/>
          <w:sz w:val="20"/>
          <w:szCs w:val="20"/>
          <w:lang w:val="en-US"/>
        </w:rPr>
        <w:t>Context</w:t>
      </w:r>
      <w:r w:rsidR="00E805B6">
        <w:rPr>
          <w:rFonts w:ascii="Arial" w:hAnsi="Arial" w:cs="Arial"/>
          <w:b/>
          <w:bCs/>
          <w:sz w:val="20"/>
          <w:szCs w:val="20"/>
          <w:lang w:val="en-US"/>
        </w:rPr>
        <w:t xml:space="preserve"> and issues</w:t>
      </w:r>
    </w:p>
    <w:p w14:paraId="4F3C8BA4" w14:textId="77777777" w:rsidR="00A85715" w:rsidRPr="00D247D2" w:rsidRDefault="00A85715" w:rsidP="00D247D2">
      <w:pPr>
        <w:pStyle w:val="Textbody"/>
        <w:spacing w:after="60"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D247D2">
        <w:rPr>
          <w:rFonts w:ascii="Arial" w:hAnsi="Arial" w:cs="Arial"/>
          <w:color w:val="000000"/>
          <w:sz w:val="20"/>
          <w:szCs w:val="20"/>
          <w:lang w:val="en-US"/>
        </w:rPr>
        <w:t>nationale</w:t>
      </w:r>
      <w:proofErr w:type="spellEnd"/>
      <w:r w:rsidRPr="00D247D2">
        <w:rPr>
          <w:rFonts w:ascii="Arial" w:hAnsi="Arial" w:cs="Arial"/>
          <w:color w:val="000000"/>
          <w:sz w:val="20"/>
          <w:szCs w:val="20"/>
          <w:lang w:val="en-US"/>
        </w:rPr>
        <w:t xml:space="preserve"> des travaux publics de </w:t>
      </w:r>
      <w:proofErr w:type="spellStart"/>
      <w:r w:rsidRPr="00D247D2">
        <w:rPr>
          <w:rFonts w:ascii="Arial" w:hAnsi="Arial" w:cs="Arial"/>
          <w:color w:val="000000"/>
          <w:sz w:val="20"/>
          <w:szCs w:val="20"/>
          <w:lang w:val="en-US"/>
        </w:rPr>
        <w:t>l'État</w:t>
      </w:r>
      <w:proofErr w:type="spellEnd"/>
      <w:r w:rsidRPr="00D247D2">
        <w:rPr>
          <w:rFonts w:ascii="Arial" w:hAnsi="Arial" w:cs="Arial"/>
          <w:color w:val="000000"/>
          <w:sz w:val="20"/>
          <w:szCs w:val="20"/>
          <w:lang w:val="en-US"/>
        </w:rPr>
        <w:t xml:space="preserve"> (ENTPE) offers training and research in all professional fields of urban development and management:</w:t>
      </w:r>
    </w:p>
    <w:p w14:paraId="60C5FFF9" w14:textId="77777777" w:rsidR="00A85715" w:rsidRPr="00D247D2" w:rsidRDefault="00A85715" w:rsidP="00D247D2">
      <w:pPr>
        <w:pStyle w:val="Textbody"/>
        <w:widowControl w:val="0"/>
        <w:numPr>
          <w:ilvl w:val="0"/>
          <w:numId w:val="6"/>
        </w:numPr>
        <w:spacing w:after="60" w:line="240" w:lineRule="auto"/>
        <w:ind w:left="714" w:hanging="357"/>
        <w:jc w:val="both"/>
        <w:rPr>
          <w:rFonts w:ascii="Arial" w:hAnsi="Arial" w:cs="Arial"/>
          <w:color w:val="000000"/>
          <w:sz w:val="20"/>
          <w:szCs w:val="20"/>
        </w:rPr>
      </w:pPr>
      <w:r w:rsidRPr="00D247D2">
        <w:rPr>
          <w:rFonts w:ascii="Arial" w:hAnsi="Arial" w:cs="Arial"/>
          <w:color w:val="000000"/>
          <w:sz w:val="20"/>
          <w:szCs w:val="20"/>
        </w:rPr>
        <w:t xml:space="preserve">Buildings and </w:t>
      </w:r>
      <w:proofErr w:type="gramStart"/>
      <w:r w:rsidRPr="00D247D2">
        <w:rPr>
          <w:rFonts w:ascii="Arial" w:hAnsi="Arial" w:cs="Arial"/>
          <w:color w:val="000000"/>
          <w:sz w:val="20"/>
          <w:szCs w:val="20"/>
        </w:rPr>
        <w:t>infrastructure;</w:t>
      </w:r>
      <w:proofErr w:type="gramEnd"/>
    </w:p>
    <w:p w14:paraId="26F9D4CA" w14:textId="77777777" w:rsidR="00A85715" w:rsidRPr="00D247D2" w:rsidRDefault="00A85715" w:rsidP="00D247D2">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D247D2">
        <w:rPr>
          <w:rFonts w:ascii="Arial" w:hAnsi="Arial" w:cs="Arial"/>
          <w:color w:val="000000"/>
          <w:sz w:val="20"/>
          <w:szCs w:val="20"/>
          <w:lang w:val="en-US"/>
        </w:rPr>
        <w:t>Town and country planning, urban policies and urban planning;</w:t>
      </w:r>
    </w:p>
    <w:p w14:paraId="59652159" w14:textId="77777777" w:rsidR="00A85715" w:rsidRPr="00D247D2" w:rsidRDefault="00A85715" w:rsidP="00D247D2">
      <w:pPr>
        <w:pStyle w:val="Textbody"/>
        <w:widowControl w:val="0"/>
        <w:numPr>
          <w:ilvl w:val="0"/>
          <w:numId w:val="6"/>
        </w:numPr>
        <w:spacing w:after="60" w:line="240" w:lineRule="auto"/>
        <w:ind w:left="714" w:hanging="357"/>
        <w:jc w:val="both"/>
        <w:rPr>
          <w:rFonts w:ascii="Arial" w:hAnsi="Arial" w:cs="Arial"/>
          <w:color w:val="000000"/>
          <w:sz w:val="20"/>
          <w:szCs w:val="20"/>
        </w:rPr>
      </w:pPr>
      <w:r w:rsidRPr="00D247D2">
        <w:rPr>
          <w:rFonts w:ascii="Arial" w:hAnsi="Arial" w:cs="Arial"/>
          <w:color w:val="000000"/>
          <w:sz w:val="20"/>
          <w:szCs w:val="20"/>
        </w:rPr>
        <w:t xml:space="preserve">Transport </w:t>
      </w:r>
      <w:proofErr w:type="spellStart"/>
      <w:r w:rsidRPr="00D247D2">
        <w:rPr>
          <w:rFonts w:ascii="Arial" w:hAnsi="Arial" w:cs="Arial"/>
          <w:color w:val="000000"/>
          <w:sz w:val="20"/>
          <w:szCs w:val="20"/>
        </w:rPr>
        <w:t>systems</w:t>
      </w:r>
      <w:proofErr w:type="spellEnd"/>
      <w:r w:rsidRPr="00D247D2">
        <w:rPr>
          <w:rFonts w:ascii="Arial" w:hAnsi="Arial" w:cs="Arial"/>
          <w:color w:val="000000"/>
          <w:sz w:val="20"/>
          <w:szCs w:val="20"/>
        </w:rPr>
        <w:t xml:space="preserve"> and </w:t>
      </w:r>
      <w:proofErr w:type="spellStart"/>
      <w:proofErr w:type="gramStart"/>
      <w:r w:rsidRPr="00D247D2">
        <w:rPr>
          <w:rFonts w:ascii="Arial" w:hAnsi="Arial" w:cs="Arial"/>
          <w:color w:val="000000"/>
          <w:sz w:val="20"/>
          <w:szCs w:val="20"/>
        </w:rPr>
        <w:t>mobility</w:t>
      </w:r>
      <w:proofErr w:type="spellEnd"/>
      <w:r w:rsidRPr="00D247D2">
        <w:rPr>
          <w:rFonts w:ascii="Arial" w:hAnsi="Arial" w:cs="Arial"/>
          <w:color w:val="000000"/>
          <w:sz w:val="20"/>
          <w:szCs w:val="20"/>
        </w:rPr>
        <w:t>;</w:t>
      </w:r>
      <w:proofErr w:type="gramEnd"/>
    </w:p>
    <w:p w14:paraId="17BD369D" w14:textId="77777777" w:rsidR="00A85715" w:rsidRPr="00D247D2" w:rsidRDefault="00A85715" w:rsidP="00D247D2">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D247D2">
        <w:rPr>
          <w:rFonts w:ascii="Arial" w:hAnsi="Arial" w:cs="Arial"/>
          <w:color w:val="000000"/>
          <w:sz w:val="20"/>
          <w:szCs w:val="20"/>
          <w:lang w:val="en-US"/>
        </w:rPr>
        <w:t>Soil, water and anthropized hydro systems: controlling environmental impacts and preserving hydro systems.</w:t>
      </w:r>
    </w:p>
    <w:p w14:paraId="50E4F25C" w14:textId="7777777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determination to make the school a pilot and exemplary establishment for the challenges of ecological and socially responsible transition. </w:t>
      </w:r>
    </w:p>
    <w:p w14:paraId="7A329EA4" w14:textId="7777777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Today, the ENTPE trains around 700 engineering students, most of whom are recruited from "classes </w:t>
      </w:r>
      <w:proofErr w:type="spellStart"/>
      <w:r w:rsidRPr="00D247D2">
        <w:rPr>
          <w:rFonts w:ascii="Arial" w:hAnsi="Arial" w:cs="Arial"/>
          <w:color w:val="000000"/>
          <w:sz w:val="20"/>
          <w:szCs w:val="20"/>
          <w:lang w:val="en-US"/>
        </w:rPr>
        <w:t>préparatoires</w:t>
      </w:r>
      <w:proofErr w:type="spellEnd"/>
      <w:r w:rsidRPr="00D247D2">
        <w:rPr>
          <w:rFonts w:ascii="Arial" w:hAnsi="Arial" w:cs="Arial"/>
          <w:color w:val="000000"/>
          <w:sz w:val="20"/>
          <w:szCs w:val="20"/>
          <w:lang w:val="en-US"/>
        </w:rPr>
        <w:t xml:space="preserve"> aux </w:t>
      </w:r>
      <w:proofErr w:type="spellStart"/>
      <w:r w:rsidRPr="00D247D2">
        <w:rPr>
          <w:rFonts w:ascii="Arial" w:hAnsi="Arial" w:cs="Arial"/>
          <w:color w:val="000000"/>
          <w:sz w:val="20"/>
          <w:szCs w:val="20"/>
          <w:lang w:val="en-US"/>
        </w:rPr>
        <w:t>grandes</w:t>
      </w:r>
      <w:proofErr w:type="spellEnd"/>
      <w:r w:rsidRPr="00D247D2">
        <w:rPr>
          <w:rFonts w:ascii="Arial" w:hAnsi="Arial" w:cs="Arial"/>
          <w:color w:val="000000"/>
          <w:sz w:val="20"/>
          <w:szCs w:val="20"/>
          <w:lang w:val="en-US"/>
        </w:rPr>
        <w:t xml:space="preserve"> </w:t>
      </w:r>
      <w:proofErr w:type="spellStart"/>
      <w:r w:rsidRPr="00D247D2">
        <w:rPr>
          <w:rFonts w:ascii="Arial" w:hAnsi="Arial" w:cs="Arial"/>
          <w:color w:val="000000"/>
          <w:sz w:val="20"/>
          <w:szCs w:val="20"/>
          <w:lang w:val="en-US"/>
        </w:rPr>
        <w:t>écoles</w:t>
      </w:r>
      <w:proofErr w:type="spellEnd"/>
      <w:r w:rsidRPr="00D247D2">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02FCF703" w14:textId="7777777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The ENTPE is home to 5 research laboratories, 4 of which are affiliated to the CNRS and one to the </w:t>
      </w:r>
      <w:proofErr w:type="spellStart"/>
      <w:r w:rsidRPr="00D247D2">
        <w:rPr>
          <w:rFonts w:ascii="Arial" w:hAnsi="Arial" w:cs="Arial"/>
          <w:color w:val="000000"/>
          <w:sz w:val="20"/>
          <w:szCs w:val="20"/>
          <w:lang w:val="en-US"/>
        </w:rPr>
        <w:t>Université</w:t>
      </w:r>
      <w:proofErr w:type="spellEnd"/>
      <w:r w:rsidRPr="00D247D2">
        <w:rPr>
          <w:rFonts w:ascii="Arial" w:hAnsi="Arial" w:cs="Arial"/>
          <w:color w:val="000000"/>
          <w:sz w:val="20"/>
          <w:szCs w:val="20"/>
          <w:lang w:val="en-US"/>
        </w:rPr>
        <w:t xml:space="preserve"> Gustave Eiffel. The ENTPE employs and hosts 80 researchers, including 60 permanent staff. Around a hundred theses are in preparation.</w:t>
      </w:r>
    </w:p>
    <w:p w14:paraId="3D9CE443" w14:textId="7777777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46EDC4B2" w14:textId="7777777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2A9FAFCA" w14:textId="68A5B067" w:rsidR="00A85715" w:rsidRPr="00D247D2" w:rsidRDefault="00A85715" w:rsidP="00D247D2">
      <w:pPr>
        <w:pStyle w:val="Textbody"/>
        <w:spacing w:line="240" w:lineRule="auto"/>
        <w:jc w:val="both"/>
        <w:rPr>
          <w:rFonts w:ascii="Arial" w:hAnsi="Arial" w:cs="Arial"/>
          <w:color w:val="000000"/>
          <w:sz w:val="20"/>
          <w:szCs w:val="20"/>
          <w:lang w:val="en-US"/>
        </w:rPr>
      </w:pPr>
      <w:r w:rsidRPr="00D247D2">
        <w:rPr>
          <w:rFonts w:ascii="Arial" w:hAnsi="Arial" w:cs="Arial"/>
          <w:color w:val="000000"/>
          <w:sz w:val="20"/>
          <w:szCs w:val="20"/>
          <w:lang w:val="en-US"/>
        </w:rPr>
        <w:t xml:space="preserve">In this context, ENTPE is recruiting a teacher-researcher (Assistant professor) to carry out a dual mission: 50% of his/her time will be devoted to research within the </w:t>
      </w:r>
      <w:proofErr w:type="spellStart"/>
      <w:r w:rsidRPr="00D247D2">
        <w:rPr>
          <w:rFonts w:ascii="Arial" w:hAnsi="Arial" w:cs="Arial"/>
          <w:color w:val="000000"/>
          <w:sz w:val="20"/>
          <w:szCs w:val="20"/>
          <w:lang w:val="en-US"/>
        </w:rPr>
        <w:t>Laboratoire</w:t>
      </w:r>
      <w:proofErr w:type="spellEnd"/>
      <w:r w:rsidRPr="00D247D2">
        <w:rPr>
          <w:rFonts w:ascii="Arial" w:hAnsi="Arial" w:cs="Arial"/>
          <w:color w:val="000000"/>
          <w:sz w:val="20"/>
          <w:szCs w:val="20"/>
          <w:lang w:val="en-US"/>
        </w:rPr>
        <w:t xml:space="preserve"> de </w:t>
      </w:r>
      <w:proofErr w:type="spellStart"/>
      <w:r w:rsidRPr="00D247D2">
        <w:rPr>
          <w:rFonts w:ascii="Arial" w:hAnsi="Arial" w:cs="Arial"/>
          <w:color w:val="000000"/>
          <w:sz w:val="20"/>
          <w:szCs w:val="20"/>
          <w:lang w:val="en-US"/>
        </w:rPr>
        <w:t>Tribologie</w:t>
      </w:r>
      <w:proofErr w:type="spellEnd"/>
      <w:r w:rsidRPr="00D247D2">
        <w:rPr>
          <w:rFonts w:ascii="Arial" w:hAnsi="Arial" w:cs="Arial"/>
          <w:color w:val="000000"/>
          <w:sz w:val="20"/>
          <w:szCs w:val="20"/>
          <w:lang w:val="en-US"/>
        </w:rPr>
        <w:t xml:space="preserve"> et </w:t>
      </w:r>
      <w:proofErr w:type="spellStart"/>
      <w:r w:rsidRPr="00D247D2">
        <w:rPr>
          <w:rFonts w:ascii="Arial" w:hAnsi="Arial" w:cs="Arial"/>
          <w:color w:val="000000"/>
          <w:sz w:val="20"/>
          <w:szCs w:val="20"/>
          <w:lang w:val="en-US"/>
        </w:rPr>
        <w:t>Dynamique</w:t>
      </w:r>
      <w:proofErr w:type="spellEnd"/>
      <w:r w:rsidRPr="00D247D2">
        <w:rPr>
          <w:rFonts w:ascii="Arial" w:hAnsi="Arial" w:cs="Arial"/>
          <w:color w:val="000000"/>
          <w:sz w:val="20"/>
          <w:szCs w:val="20"/>
          <w:lang w:val="en-US"/>
        </w:rPr>
        <w:t xml:space="preserve"> des </w:t>
      </w:r>
      <w:proofErr w:type="spellStart"/>
      <w:r w:rsidRPr="00D247D2">
        <w:rPr>
          <w:rFonts w:ascii="Arial" w:hAnsi="Arial" w:cs="Arial"/>
          <w:color w:val="000000"/>
          <w:sz w:val="20"/>
          <w:szCs w:val="20"/>
          <w:lang w:val="en-US"/>
        </w:rPr>
        <w:t>Systèmes</w:t>
      </w:r>
      <w:proofErr w:type="spellEnd"/>
      <w:r w:rsidRPr="00D247D2">
        <w:rPr>
          <w:rFonts w:ascii="Arial" w:hAnsi="Arial" w:cs="Arial"/>
          <w:color w:val="000000"/>
          <w:sz w:val="20"/>
          <w:szCs w:val="20"/>
          <w:lang w:val="en-US"/>
        </w:rPr>
        <w:t xml:space="preserve"> (LTDS), and the remaining 50% to teaching in the courses offered by the school.</w:t>
      </w:r>
    </w:p>
    <w:p w14:paraId="647C7A9C" w14:textId="704DFA8C" w:rsidR="004A455C" w:rsidRPr="00D247D2" w:rsidRDefault="00D00B6D" w:rsidP="00D247D2">
      <w:pPr>
        <w:pStyle w:val="Textbody"/>
        <w:spacing w:after="120" w:line="240" w:lineRule="auto"/>
        <w:jc w:val="both"/>
        <w:rPr>
          <w:rFonts w:ascii="Arial" w:hAnsi="Arial" w:cs="Arial"/>
          <w:b/>
          <w:bCs/>
          <w:sz w:val="20"/>
          <w:szCs w:val="20"/>
          <w:lang w:val="en-GB"/>
        </w:rPr>
      </w:pPr>
      <w:r w:rsidRPr="00D247D2">
        <w:rPr>
          <w:rFonts w:ascii="Arial" w:hAnsi="Arial" w:cs="Arial"/>
          <w:b/>
          <w:bCs/>
          <w:sz w:val="20"/>
          <w:szCs w:val="20"/>
          <w:lang w:val="en-GB"/>
        </w:rPr>
        <w:t>Description of laboratory topics</w:t>
      </w:r>
    </w:p>
    <w:p w14:paraId="37F7ECFA" w14:textId="32CE9187" w:rsidR="00135D88" w:rsidRPr="00D247D2" w:rsidRDefault="00135D88" w:rsidP="00D247D2">
      <w:pPr>
        <w:pStyle w:val="Textbody"/>
        <w:spacing w:after="120" w:line="240" w:lineRule="auto"/>
        <w:jc w:val="both"/>
        <w:rPr>
          <w:rFonts w:ascii="Arial" w:hAnsi="Arial" w:cs="Arial"/>
          <w:bCs/>
          <w:sz w:val="20"/>
          <w:szCs w:val="20"/>
          <w:lang w:val="en-GB"/>
        </w:rPr>
      </w:pPr>
      <w:r w:rsidRPr="00D247D2">
        <w:rPr>
          <w:rFonts w:ascii="Arial" w:hAnsi="Arial" w:cs="Arial"/>
          <w:bCs/>
          <w:sz w:val="20"/>
          <w:szCs w:val="20"/>
          <w:lang w:val="en-GB"/>
        </w:rPr>
        <w:t xml:space="preserve">The Tribology and Systems Dynamics Laboratory (LTDS), a CNRS Joint Research Unit 5513, brings together researchers from 3 schools: Ecole Centrale de Lyon, Ecole </w:t>
      </w:r>
      <w:proofErr w:type="spellStart"/>
      <w:r w:rsidRPr="00D247D2">
        <w:rPr>
          <w:rFonts w:ascii="Arial" w:hAnsi="Arial" w:cs="Arial"/>
          <w:bCs/>
          <w:sz w:val="20"/>
          <w:szCs w:val="20"/>
          <w:lang w:val="en-GB"/>
        </w:rPr>
        <w:t>Nationale</w:t>
      </w:r>
      <w:proofErr w:type="spellEnd"/>
      <w:r w:rsidRPr="00D247D2">
        <w:rPr>
          <w:rFonts w:ascii="Arial" w:hAnsi="Arial" w:cs="Arial"/>
          <w:bCs/>
          <w:sz w:val="20"/>
          <w:szCs w:val="20"/>
          <w:lang w:val="en-GB"/>
        </w:rPr>
        <w:t xml:space="preserve"> des </w:t>
      </w:r>
      <w:proofErr w:type="spellStart"/>
      <w:r w:rsidRPr="00D247D2">
        <w:rPr>
          <w:rFonts w:ascii="Arial" w:hAnsi="Arial" w:cs="Arial"/>
          <w:bCs/>
          <w:sz w:val="20"/>
          <w:szCs w:val="20"/>
          <w:lang w:val="en-GB"/>
        </w:rPr>
        <w:t>Ingénieurs</w:t>
      </w:r>
      <w:proofErr w:type="spellEnd"/>
      <w:r w:rsidRPr="00D247D2">
        <w:rPr>
          <w:rFonts w:ascii="Arial" w:hAnsi="Arial" w:cs="Arial"/>
          <w:bCs/>
          <w:sz w:val="20"/>
          <w:szCs w:val="20"/>
          <w:lang w:val="en-GB"/>
        </w:rPr>
        <w:t xml:space="preserve"> de St. Etienne, now an internal school of Centrale Lyon, and ENTPE. The LTDS at ENTPE carries out research in the engineering sciences, applied to civil engineering and building, combining approaches in physics (rheology, heat, acoustics, light), mechanics (materials, structures, dynamics) and perception (comfort, discomfort, intelligibility).</w:t>
      </w:r>
    </w:p>
    <w:p w14:paraId="6B6DB769" w14:textId="77777777" w:rsidR="00135D88" w:rsidRPr="00D247D2" w:rsidRDefault="00135D88" w:rsidP="00D247D2">
      <w:pPr>
        <w:pStyle w:val="Textbody"/>
        <w:spacing w:after="120" w:line="240" w:lineRule="auto"/>
        <w:jc w:val="both"/>
        <w:rPr>
          <w:rFonts w:ascii="Arial" w:hAnsi="Arial" w:cs="Arial"/>
          <w:bCs/>
          <w:sz w:val="20"/>
          <w:szCs w:val="20"/>
          <w:lang w:val="en-GB"/>
        </w:rPr>
      </w:pPr>
      <w:r w:rsidRPr="00D247D2">
        <w:rPr>
          <w:rFonts w:ascii="Arial" w:hAnsi="Arial" w:cs="Arial"/>
          <w:bCs/>
          <w:sz w:val="20"/>
          <w:szCs w:val="20"/>
          <w:lang w:val="en-GB"/>
        </w:rPr>
        <w:t>The research activities carried out are essentially in line with the themes developed by the following three teams:</w:t>
      </w:r>
    </w:p>
    <w:p w14:paraId="6B221FF8" w14:textId="6BFA68BD" w:rsidR="00135D88" w:rsidRPr="00D247D2" w:rsidRDefault="00135D88" w:rsidP="00D247D2">
      <w:pPr>
        <w:pStyle w:val="Textbody"/>
        <w:spacing w:after="120" w:line="240" w:lineRule="auto"/>
        <w:jc w:val="both"/>
        <w:rPr>
          <w:rFonts w:ascii="Arial" w:hAnsi="Arial" w:cs="Arial"/>
          <w:bCs/>
          <w:sz w:val="20"/>
          <w:szCs w:val="20"/>
          <w:lang w:val="en-GB"/>
        </w:rPr>
      </w:pPr>
      <w:r w:rsidRPr="00D247D2">
        <w:rPr>
          <w:rFonts w:ascii="Arial" w:hAnsi="Arial" w:cs="Arial"/>
          <w:bCs/>
          <w:sz w:val="20"/>
          <w:szCs w:val="20"/>
          <w:lang w:val="en-GB"/>
        </w:rPr>
        <w:t>- Geomaterials and Sustainable Construction (GCD): The research carried out concerns natural or man-made geomaterials (soils, primary and bio-sourced materials, concrete, bituminous materials, composite materials, etc.) with a view to their use in structures. Complex loads and multi-physical couplings (thermo</w:t>
      </w:r>
      <w:r w:rsidR="00D00B6D" w:rsidRPr="00D247D2">
        <w:rPr>
          <w:rFonts w:ascii="Arial" w:hAnsi="Arial" w:cs="Arial"/>
          <w:bCs/>
          <w:sz w:val="20"/>
          <w:szCs w:val="20"/>
          <w:lang w:val="en-GB"/>
        </w:rPr>
        <w:t>-</w:t>
      </w:r>
      <w:r w:rsidRPr="00D247D2">
        <w:rPr>
          <w:rFonts w:ascii="Arial" w:hAnsi="Arial" w:cs="Arial"/>
          <w:bCs/>
          <w:sz w:val="20"/>
          <w:szCs w:val="20"/>
          <w:lang w:val="en-GB"/>
        </w:rPr>
        <w:t>/hydro</w:t>
      </w:r>
      <w:r w:rsidR="00D00B6D" w:rsidRPr="00D247D2">
        <w:rPr>
          <w:rFonts w:ascii="Arial" w:hAnsi="Arial" w:cs="Arial"/>
          <w:bCs/>
          <w:sz w:val="20"/>
          <w:szCs w:val="20"/>
          <w:lang w:val="en-GB"/>
        </w:rPr>
        <w:t>-</w:t>
      </w:r>
      <w:r w:rsidRPr="00D247D2">
        <w:rPr>
          <w:rFonts w:ascii="Arial" w:hAnsi="Arial" w:cs="Arial"/>
          <w:bCs/>
          <w:sz w:val="20"/>
          <w:szCs w:val="20"/>
          <w:lang w:val="en-GB"/>
        </w:rPr>
        <w:t>/chemical</w:t>
      </w:r>
      <w:r w:rsidR="00D00B6D" w:rsidRPr="00D247D2">
        <w:rPr>
          <w:rFonts w:ascii="Arial" w:hAnsi="Arial" w:cs="Arial"/>
          <w:bCs/>
          <w:sz w:val="20"/>
          <w:szCs w:val="20"/>
          <w:lang w:val="en-GB"/>
        </w:rPr>
        <w:t>-</w:t>
      </w:r>
      <w:r w:rsidRPr="00D247D2">
        <w:rPr>
          <w:rFonts w:ascii="Arial" w:hAnsi="Arial" w:cs="Arial"/>
          <w:bCs/>
          <w:sz w:val="20"/>
          <w:szCs w:val="20"/>
          <w:lang w:val="en-GB"/>
        </w:rPr>
        <w:t>/hygro</w:t>
      </w:r>
      <w:r w:rsidR="00D00B6D" w:rsidRPr="00D247D2">
        <w:rPr>
          <w:rFonts w:ascii="Arial" w:hAnsi="Arial" w:cs="Arial"/>
          <w:bCs/>
          <w:sz w:val="20"/>
          <w:szCs w:val="20"/>
          <w:lang w:val="en-GB"/>
        </w:rPr>
        <w:t>-</w:t>
      </w:r>
      <w:r w:rsidRPr="00D247D2">
        <w:rPr>
          <w:rFonts w:ascii="Arial" w:hAnsi="Arial" w:cs="Arial"/>
          <w:bCs/>
          <w:sz w:val="20"/>
          <w:szCs w:val="20"/>
          <w:lang w:val="en-GB"/>
        </w:rPr>
        <w:t xml:space="preserve">/electro-mechanical couplings) are </w:t>
      </w:r>
      <w:r w:rsidR="00D00B6D" w:rsidRPr="00D247D2">
        <w:rPr>
          <w:rFonts w:ascii="Arial" w:hAnsi="Arial" w:cs="Arial"/>
          <w:bCs/>
          <w:sz w:val="20"/>
          <w:szCs w:val="20"/>
          <w:lang w:val="en-GB"/>
        </w:rPr>
        <w:t>considered</w:t>
      </w:r>
      <w:r w:rsidRPr="00D247D2">
        <w:rPr>
          <w:rFonts w:ascii="Arial" w:hAnsi="Arial" w:cs="Arial"/>
          <w:bCs/>
          <w:sz w:val="20"/>
          <w:szCs w:val="20"/>
          <w:lang w:val="en-GB"/>
        </w:rPr>
        <w:t>, as well as scientific issues relating to energy efficiency in buildings. Civil engineering structures (roads, tunnels, embankments, dykes, earthworks, masonry, etc.) are also covered, with the aim of understanding their specific pathologies, rehabilitating them, defining innovative and sustainable construction methods and proposing advanced design tools.</w:t>
      </w:r>
    </w:p>
    <w:p w14:paraId="17314B6E" w14:textId="5DC70E4B" w:rsidR="00135D88" w:rsidRPr="00D247D2" w:rsidRDefault="00135D88" w:rsidP="00D247D2">
      <w:pPr>
        <w:pStyle w:val="Textbody"/>
        <w:spacing w:after="120" w:line="240" w:lineRule="auto"/>
        <w:jc w:val="both"/>
        <w:rPr>
          <w:rFonts w:ascii="Arial" w:hAnsi="Arial" w:cs="Arial"/>
          <w:bCs/>
          <w:sz w:val="20"/>
          <w:szCs w:val="20"/>
          <w:lang w:val="en-GB"/>
        </w:rPr>
      </w:pPr>
      <w:r w:rsidRPr="00D247D2">
        <w:rPr>
          <w:rFonts w:ascii="Arial" w:hAnsi="Arial" w:cs="Arial"/>
          <w:bCs/>
          <w:sz w:val="20"/>
          <w:szCs w:val="20"/>
          <w:lang w:val="en-GB"/>
        </w:rPr>
        <w:t>- Complex Systems Dynamics (</w:t>
      </w:r>
      <w:proofErr w:type="spellStart"/>
      <w:r w:rsidRPr="00D247D2">
        <w:rPr>
          <w:rFonts w:ascii="Arial" w:hAnsi="Arial" w:cs="Arial"/>
          <w:bCs/>
          <w:sz w:val="20"/>
          <w:szCs w:val="20"/>
          <w:lang w:val="en-GB"/>
        </w:rPr>
        <w:t>DySCo</w:t>
      </w:r>
      <w:proofErr w:type="spellEnd"/>
      <w:r w:rsidRPr="00D247D2">
        <w:rPr>
          <w:rFonts w:ascii="Arial" w:hAnsi="Arial" w:cs="Arial"/>
          <w:bCs/>
          <w:sz w:val="20"/>
          <w:szCs w:val="20"/>
          <w:lang w:val="en-GB"/>
        </w:rPr>
        <w:t xml:space="preserve">): Research focuses on model reduction in linear and non-linear dynamics, developed within the framework of mechanics, applied mathematics and engineering physics. </w:t>
      </w:r>
    </w:p>
    <w:p w14:paraId="29DE044F" w14:textId="5CA4E371" w:rsidR="00D00B6D" w:rsidRDefault="00135D88" w:rsidP="00D247D2">
      <w:pPr>
        <w:pStyle w:val="Textbody"/>
        <w:spacing w:after="120" w:line="240" w:lineRule="auto"/>
        <w:jc w:val="both"/>
        <w:rPr>
          <w:rFonts w:ascii="Arial" w:hAnsi="Arial" w:cs="Arial"/>
          <w:bCs/>
          <w:sz w:val="20"/>
          <w:szCs w:val="20"/>
          <w:lang w:val="en-GB"/>
        </w:rPr>
      </w:pPr>
      <w:r w:rsidRPr="00D247D2">
        <w:rPr>
          <w:rFonts w:ascii="Arial" w:hAnsi="Arial" w:cs="Arial"/>
          <w:bCs/>
          <w:sz w:val="20"/>
          <w:szCs w:val="20"/>
          <w:lang w:val="en-GB"/>
        </w:rPr>
        <w:t xml:space="preserve">- Bioengineering &amp; Perception, Mechanics of Materials and Processes (BPMNP): The aim is to develop knowledge of the physics and perception of buildings and their environment, particularly in the fields of acoustics, light, heat and </w:t>
      </w:r>
      <w:r w:rsidR="00D053B2" w:rsidRPr="00D247D2">
        <w:rPr>
          <w:rFonts w:ascii="Arial" w:hAnsi="Arial" w:cs="Arial"/>
          <w:bCs/>
          <w:sz w:val="20"/>
          <w:szCs w:val="20"/>
          <w:lang w:val="en-GB"/>
        </w:rPr>
        <w:t>air quality</w:t>
      </w:r>
      <w:r w:rsidRPr="00D247D2">
        <w:rPr>
          <w:rFonts w:ascii="Arial" w:hAnsi="Arial" w:cs="Arial"/>
          <w:bCs/>
          <w:sz w:val="20"/>
          <w:szCs w:val="20"/>
          <w:lang w:val="en-GB"/>
        </w:rPr>
        <w:t>.</w:t>
      </w:r>
    </w:p>
    <w:p w14:paraId="3CB64955" w14:textId="38280F35" w:rsidR="00E805B6" w:rsidRDefault="00E805B6" w:rsidP="00D247D2">
      <w:pPr>
        <w:pStyle w:val="Textbody"/>
        <w:spacing w:after="120" w:line="240" w:lineRule="auto"/>
        <w:jc w:val="both"/>
        <w:rPr>
          <w:rFonts w:ascii="Arial" w:hAnsi="Arial" w:cs="Arial"/>
          <w:bCs/>
          <w:sz w:val="20"/>
          <w:szCs w:val="20"/>
          <w:lang w:val="en-GB"/>
        </w:rPr>
      </w:pPr>
    </w:p>
    <w:p w14:paraId="73DC291C" w14:textId="77777777" w:rsidR="00E805B6" w:rsidRPr="00D247D2" w:rsidRDefault="00E805B6" w:rsidP="00D247D2">
      <w:pPr>
        <w:pStyle w:val="Textbody"/>
        <w:spacing w:after="120" w:line="240" w:lineRule="auto"/>
        <w:jc w:val="both"/>
        <w:rPr>
          <w:rFonts w:ascii="Arial" w:hAnsi="Arial" w:cs="Arial"/>
          <w:bCs/>
          <w:sz w:val="20"/>
          <w:szCs w:val="20"/>
          <w:lang w:val="en-GB"/>
        </w:rPr>
      </w:pPr>
    </w:p>
    <w:p w14:paraId="0FFFF61D" w14:textId="0BBBDBD8" w:rsidR="002932C2" w:rsidRPr="00D247D2" w:rsidRDefault="006B0E65" w:rsidP="00D247D2">
      <w:pPr>
        <w:pStyle w:val="Textbody"/>
        <w:spacing w:after="240" w:line="240" w:lineRule="auto"/>
        <w:jc w:val="both"/>
        <w:rPr>
          <w:rFonts w:ascii="Arial" w:hAnsi="Arial" w:cs="Arial"/>
          <w:b/>
          <w:bCs/>
          <w:sz w:val="20"/>
          <w:szCs w:val="20"/>
          <w:lang w:val="en-GB"/>
        </w:rPr>
      </w:pPr>
      <w:r w:rsidRPr="00D247D2">
        <w:rPr>
          <w:rFonts w:ascii="Arial" w:hAnsi="Arial" w:cs="Arial"/>
          <w:b/>
          <w:bCs/>
          <w:sz w:val="20"/>
          <w:szCs w:val="20"/>
          <w:lang w:val="en-GB"/>
        </w:rPr>
        <w:lastRenderedPageBreak/>
        <w:t>2-</w:t>
      </w:r>
      <w:r w:rsidR="00544761" w:rsidRPr="00D247D2">
        <w:rPr>
          <w:rFonts w:ascii="Arial" w:hAnsi="Arial" w:cs="Arial"/>
          <w:b/>
          <w:bCs/>
          <w:sz w:val="20"/>
          <w:szCs w:val="20"/>
          <w:lang w:val="en-GB"/>
        </w:rPr>
        <w:t xml:space="preserve"> </w:t>
      </w:r>
      <w:r w:rsidR="003E4E5A" w:rsidRPr="00D247D2">
        <w:rPr>
          <w:rFonts w:ascii="Arial" w:hAnsi="Arial" w:cs="Arial"/>
          <w:b/>
          <w:bCs/>
          <w:sz w:val="20"/>
          <w:szCs w:val="20"/>
          <w:lang w:val="en-GB"/>
        </w:rPr>
        <w:t xml:space="preserve">Missions </w:t>
      </w:r>
    </w:p>
    <w:p w14:paraId="0180C48E" w14:textId="55175F0A" w:rsidR="0064386A" w:rsidRPr="00D247D2" w:rsidRDefault="0064386A" w:rsidP="00D247D2">
      <w:pPr>
        <w:pStyle w:val="Textbody"/>
        <w:spacing w:after="120" w:line="240" w:lineRule="auto"/>
        <w:jc w:val="both"/>
        <w:rPr>
          <w:rFonts w:ascii="Arial" w:hAnsi="Arial" w:cs="Arial"/>
          <w:b/>
          <w:bCs/>
          <w:color w:val="000000" w:themeColor="text1"/>
          <w:sz w:val="20"/>
          <w:szCs w:val="20"/>
          <w:u w:val="single"/>
          <w:lang w:val="en-GB"/>
        </w:rPr>
      </w:pPr>
      <w:r w:rsidRPr="00D247D2">
        <w:rPr>
          <w:rFonts w:ascii="Arial" w:hAnsi="Arial" w:cs="Arial"/>
          <w:b/>
          <w:bCs/>
          <w:color w:val="000000" w:themeColor="text1"/>
          <w:sz w:val="20"/>
          <w:szCs w:val="20"/>
          <w:u w:val="single"/>
          <w:lang w:val="en-GB"/>
        </w:rPr>
        <w:t>Position</w:t>
      </w:r>
    </w:p>
    <w:p w14:paraId="2CA6F5F0" w14:textId="0E75495E" w:rsidR="00A865D6" w:rsidRPr="00D247D2" w:rsidRDefault="00135D88"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The researcher/lecturer will be assigned to the "Geomaterials and Sustainable Construction</w:t>
      </w:r>
      <w:r w:rsidR="00457F61" w:rsidRPr="00D247D2">
        <w:rPr>
          <w:rFonts w:ascii="Arial" w:hAnsi="Arial" w:cs="Arial"/>
          <w:color w:val="000000"/>
          <w:sz w:val="20"/>
          <w:szCs w:val="20"/>
          <w:lang w:val="en-GB"/>
        </w:rPr>
        <w:t xml:space="preserve"> (GCD)</w:t>
      </w:r>
      <w:r w:rsidRPr="00D247D2">
        <w:rPr>
          <w:rFonts w:ascii="Arial" w:hAnsi="Arial" w:cs="Arial"/>
          <w:color w:val="000000"/>
          <w:sz w:val="20"/>
          <w:szCs w:val="20"/>
          <w:lang w:val="en-GB"/>
        </w:rPr>
        <w:t xml:space="preserve">" team of the LTDS laboratory on the ENTPE site. </w:t>
      </w:r>
      <w:r w:rsidR="00A865D6" w:rsidRPr="00D247D2">
        <w:rPr>
          <w:rFonts w:ascii="Arial" w:hAnsi="Arial" w:cs="Arial"/>
          <w:color w:val="000000"/>
          <w:sz w:val="20"/>
          <w:szCs w:val="20"/>
          <w:lang w:val="en-GB"/>
        </w:rPr>
        <w:t>His/her activities will be split</w:t>
      </w:r>
      <w:r w:rsidRPr="00D247D2">
        <w:rPr>
          <w:rFonts w:ascii="Arial" w:hAnsi="Arial" w:cs="Arial"/>
          <w:color w:val="000000"/>
          <w:sz w:val="20"/>
          <w:szCs w:val="20"/>
          <w:lang w:val="en-GB"/>
        </w:rPr>
        <w:t xml:space="preserve"> 50% </w:t>
      </w:r>
      <w:r w:rsidR="00A865D6" w:rsidRPr="00D247D2">
        <w:rPr>
          <w:rFonts w:ascii="Arial" w:hAnsi="Arial" w:cs="Arial"/>
          <w:color w:val="000000"/>
          <w:sz w:val="20"/>
          <w:szCs w:val="20"/>
          <w:lang w:val="en-GB"/>
        </w:rPr>
        <w:t>for</w:t>
      </w:r>
      <w:r w:rsidRPr="00D247D2">
        <w:rPr>
          <w:rFonts w:ascii="Arial" w:hAnsi="Arial" w:cs="Arial"/>
          <w:color w:val="000000"/>
          <w:sz w:val="20"/>
          <w:szCs w:val="20"/>
          <w:lang w:val="en-GB"/>
        </w:rPr>
        <w:t xml:space="preserve"> research and 50% </w:t>
      </w:r>
      <w:r w:rsidR="00A865D6" w:rsidRPr="00D247D2">
        <w:rPr>
          <w:rFonts w:ascii="Arial" w:hAnsi="Arial" w:cs="Arial"/>
          <w:color w:val="000000"/>
          <w:sz w:val="20"/>
          <w:szCs w:val="20"/>
          <w:lang w:val="en-GB"/>
        </w:rPr>
        <w:t>for</w:t>
      </w:r>
      <w:r w:rsidRPr="00D247D2">
        <w:rPr>
          <w:rFonts w:ascii="Arial" w:hAnsi="Arial" w:cs="Arial"/>
          <w:color w:val="000000"/>
          <w:sz w:val="20"/>
          <w:szCs w:val="20"/>
          <w:lang w:val="en-GB"/>
        </w:rPr>
        <w:t xml:space="preserve"> </w:t>
      </w:r>
      <w:r w:rsidR="00A865D6" w:rsidRPr="00D247D2">
        <w:rPr>
          <w:rFonts w:ascii="Arial" w:hAnsi="Arial" w:cs="Arial"/>
          <w:color w:val="000000"/>
          <w:sz w:val="20"/>
          <w:szCs w:val="20"/>
          <w:lang w:val="en-GB"/>
        </w:rPr>
        <w:t>education</w:t>
      </w:r>
      <w:r w:rsidRPr="00D247D2">
        <w:rPr>
          <w:rFonts w:ascii="Arial" w:hAnsi="Arial" w:cs="Arial"/>
          <w:color w:val="000000"/>
          <w:sz w:val="20"/>
          <w:szCs w:val="20"/>
          <w:lang w:val="en-GB"/>
        </w:rPr>
        <w:t xml:space="preserve">. </w:t>
      </w:r>
      <w:r w:rsidR="00A865D6" w:rsidRPr="00D247D2">
        <w:rPr>
          <w:rFonts w:ascii="Arial" w:hAnsi="Arial" w:cs="Arial"/>
          <w:color w:val="000000"/>
          <w:sz w:val="20"/>
          <w:szCs w:val="20"/>
          <w:lang w:val="en-GB"/>
        </w:rPr>
        <w:t>His/her</w:t>
      </w:r>
      <w:r w:rsidRPr="00D247D2">
        <w:rPr>
          <w:rFonts w:ascii="Arial" w:hAnsi="Arial" w:cs="Arial"/>
          <w:color w:val="000000"/>
          <w:sz w:val="20"/>
          <w:szCs w:val="20"/>
          <w:lang w:val="en-GB"/>
        </w:rPr>
        <w:t xml:space="preserve"> research activities will be part of the scientific programme</w:t>
      </w:r>
      <w:r w:rsidR="00A865D6" w:rsidRPr="00D247D2">
        <w:rPr>
          <w:rFonts w:ascii="Arial" w:hAnsi="Arial" w:cs="Arial"/>
          <w:color w:val="000000"/>
          <w:sz w:val="20"/>
          <w:szCs w:val="20"/>
          <w:lang w:val="en-GB"/>
        </w:rPr>
        <w:t xml:space="preserve"> of LTDS unit</w:t>
      </w:r>
      <w:r w:rsidRPr="00D247D2">
        <w:rPr>
          <w:rFonts w:ascii="Arial" w:hAnsi="Arial" w:cs="Arial"/>
          <w:color w:val="000000"/>
          <w:sz w:val="20"/>
          <w:szCs w:val="20"/>
          <w:lang w:val="en-GB"/>
        </w:rPr>
        <w:t xml:space="preserve">. </w:t>
      </w:r>
      <w:r w:rsidR="00A865D6" w:rsidRPr="00D247D2">
        <w:rPr>
          <w:rFonts w:ascii="Arial" w:hAnsi="Arial" w:cs="Arial"/>
          <w:color w:val="000000"/>
          <w:sz w:val="20"/>
          <w:szCs w:val="20"/>
          <w:lang w:val="en-GB"/>
        </w:rPr>
        <w:t>His/her</w:t>
      </w:r>
      <w:r w:rsidRPr="00D247D2">
        <w:rPr>
          <w:rFonts w:ascii="Arial" w:hAnsi="Arial" w:cs="Arial"/>
          <w:color w:val="000000"/>
          <w:sz w:val="20"/>
          <w:szCs w:val="20"/>
          <w:lang w:val="en-GB"/>
        </w:rPr>
        <w:t xml:space="preserve"> teaching activity </w:t>
      </w:r>
      <w:r w:rsidR="00A865D6" w:rsidRPr="00D247D2">
        <w:rPr>
          <w:rFonts w:ascii="Arial" w:hAnsi="Arial" w:cs="Arial"/>
          <w:color w:val="000000"/>
          <w:sz w:val="20"/>
          <w:szCs w:val="20"/>
          <w:lang w:val="en-GB"/>
        </w:rPr>
        <w:t>will be</w:t>
      </w:r>
      <w:r w:rsidRPr="00D247D2">
        <w:rPr>
          <w:rFonts w:ascii="Arial" w:hAnsi="Arial" w:cs="Arial"/>
          <w:color w:val="000000"/>
          <w:sz w:val="20"/>
          <w:szCs w:val="20"/>
          <w:lang w:val="en-GB"/>
        </w:rPr>
        <w:t xml:space="preserve"> part of the collective </w:t>
      </w:r>
      <w:r w:rsidR="00A865D6" w:rsidRPr="00D247D2">
        <w:rPr>
          <w:rFonts w:ascii="Arial" w:hAnsi="Arial" w:cs="Arial"/>
          <w:color w:val="000000"/>
          <w:sz w:val="20"/>
          <w:szCs w:val="20"/>
          <w:lang w:val="en-GB"/>
        </w:rPr>
        <w:t xml:space="preserve">and </w:t>
      </w:r>
      <w:r w:rsidR="009603E1" w:rsidRPr="00D247D2">
        <w:rPr>
          <w:rFonts w:ascii="Arial" w:hAnsi="Arial" w:cs="Arial"/>
          <w:color w:val="000000"/>
          <w:sz w:val="20"/>
          <w:szCs w:val="20"/>
          <w:lang w:val="en-GB"/>
        </w:rPr>
        <w:t>contracted</w:t>
      </w:r>
      <w:r w:rsidRPr="00D247D2">
        <w:rPr>
          <w:rFonts w:ascii="Arial" w:hAnsi="Arial" w:cs="Arial"/>
          <w:color w:val="000000"/>
          <w:sz w:val="20"/>
          <w:szCs w:val="20"/>
          <w:lang w:val="en-GB"/>
        </w:rPr>
        <w:t xml:space="preserve"> commitment that </w:t>
      </w:r>
      <w:r w:rsidR="00A865D6" w:rsidRPr="00D247D2">
        <w:rPr>
          <w:rFonts w:ascii="Arial" w:hAnsi="Arial" w:cs="Arial"/>
          <w:color w:val="000000"/>
          <w:sz w:val="20"/>
          <w:szCs w:val="20"/>
          <w:lang w:val="en-GB"/>
        </w:rPr>
        <w:t>his/her</w:t>
      </w:r>
      <w:r w:rsidRPr="00D247D2">
        <w:rPr>
          <w:rFonts w:ascii="Arial" w:hAnsi="Arial" w:cs="Arial"/>
          <w:color w:val="000000"/>
          <w:sz w:val="20"/>
          <w:szCs w:val="20"/>
          <w:lang w:val="en-GB"/>
        </w:rPr>
        <w:t xml:space="preserve"> laboratory and the </w:t>
      </w:r>
      <w:r w:rsidR="00B44B70">
        <w:rPr>
          <w:rFonts w:ascii="Arial" w:hAnsi="Arial" w:cs="Arial"/>
          <w:color w:val="000000"/>
          <w:sz w:val="20"/>
          <w:szCs w:val="20"/>
          <w:lang w:val="en-GB"/>
        </w:rPr>
        <w:t>D</w:t>
      </w:r>
      <w:r w:rsidR="009603E1" w:rsidRPr="00D247D2">
        <w:rPr>
          <w:rFonts w:ascii="Arial" w:hAnsi="Arial" w:cs="Arial"/>
          <w:color w:val="000000"/>
          <w:sz w:val="20"/>
          <w:szCs w:val="20"/>
          <w:lang w:val="en-GB"/>
        </w:rPr>
        <w:t xml:space="preserve">epartment </w:t>
      </w:r>
      <w:r w:rsidR="00B44B70">
        <w:rPr>
          <w:rFonts w:ascii="Arial" w:hAnsi="Arial" w:cs="Arial"/>
          <w:color w:val="000000"/>
          <w:sz w:val="20"/>
          <w:szCs w:val="20"/>
          <w:lang w:val="en-GB"/>
        </w:rPr>
        <w:t xml:space="preserve">of education </w:t>
      </w:r>
      <w:r w:rsidR="00A865D6" w:rsidRPr="00D247D2">
        <w:rPr>
          <w:rFonts w:ascii="Arial" w:hAnsi="Arial" w:cs="Arial"/>
          <w:color w:val="000000"/>
          <w:sz w:val="20"/>
          <w:szCs w:val="20"/>
          <w:lang w:val="en-GB"/>
        </w:rPr>
        <w:t>(</w:t>
      </w:r>
      <w:r w:rsidR="009603E1" w:rsidRPr="00D247D2">
        <w:rPr>
          <w:rFonts w:ascii="Arial" w:hAnsi="Arial" w:cs="Arial"/>
          <w:color w:val="000000"/>
          <w:sz w:val="20"/>
          <w:szCs w:val="20"/>
          <w:lang w:val="en-GB"/>
        </w:rPr>
        <w:t>DFI</w:t>
      </w:r>
      <w:r w:rsidR="00A865D6" w:rsidRPr="00D247D2">
        <w:rPr>
          <w:rFonts w:ascii="Arial" w:hAnsi="Arial" w:cs="Arial"/>
          <w:color w:val="000000"/>
          <w:sz w:val="20"/>
          <w:szCs w:val="20"/>
          <w:lang w:val="en-GB"/>
        </w:rPr>
        <w:t xml:space="preserve">) </w:t>
      </w:r>
      <w:r w:rsidRPr="00D247D2">
        <w:rPr>
          <w:rFonts w:ascii="Arial" w:hAnsi="Arial" w:cs="Arial"/>
          <w:color w:val="000000"/>
          <w:sz w:val="20"/>
          <w:szCs w:val="20"/>
          <w:lang w:val="en-GB"/>
        </w:rPr>
        <w:t xml:space="preserve">define each year. </w:t>
      </w:r>
      <w:r w:rsidR="00A865D6" w:rsidRPr="00D247D2">
        <w:rPr>
          <w:rFonts w:ascii="Arial" w:hAnsi="Arial" w:cs="Arial"/>
          <w:color w:val="000000"/>
          <w:sz w:val="20"/>
          <w:szCs w:val="20"/>
          <w:lang w:val="en-GB"/>
        </w:rPr>
        <w:t>All of his/her activities are under the responsibility of his/her research unit director at ENTPE.</w:t>
      </w:r>
    </w:p>
    <w:p w14:paraId="5D7B96A0" w14:textId="0ADEE110" w:rsidR="00E56502" w:rsidRPr="00D247D2" w:rsidRDefault="00A865D6" w:rsidP="00D247D2">
      <w:pPr>
        <w:pStyle w:val="Textbody"/>
        <w:spacing w:after="120" w:line="240" w:lineRule="auto"/>
        <w:jc w:val="both"/>
        <w:rPr>
          <w:rFonts w:ascii="Arial" w:hAnsi="Arial" w:cs="Arial"/>
          <w:b/>
          <w:bCs/>
          <w:color w:val="000000" w:themeColor="text1"/>
          <w:sz w:val="20"/>
          <w:szCs w:val="20"/>
          <w:u w:val="single"/>
          <w:lang w:val="en-GB"/>
        </w:rPr>
      </w:pPr>
      <w:r w:rsidRPr="00D247D2">
        <w:rPr>
          <w:rFonts w:ascii="Arial" w:hAnsi="Arial" w:cs="Arial"/>
          <w:b/>
          <w:bCs/>
          <w:color w:val="000000" w:themeColor="text1"/>
          <w:sz w:val="20"/>
          <w:szCs w:val="20"/>
          <w:u w:val="single"/>
          <w:lang w:val="en-GB"/>
        </w:rPr>
        <w:t>Training activities</w:t>
      </w:r>
    </w:p>
    <w:p w14:paraId="12EF1653" w14:textId="6029EEE3" w:rsidR="00272C3C" w:rsidRPr="00D247D2" w:rsidRDefault="00272C3C" w:rsidP="00D247D2">
      <w:pPr>
        <w:pStyle w:val="Textbody"/>
        <w:spacing w:after="120" w:line="240" w:lineRule="auto"/>
        <w:jc w:val="both"/>
        <w:rPr>
          <w:rFonts w:ascii="Arial" w:hAnsi="Arial" w:cs="Arial"/>
          <w:color w:val="000000"/>
          <w:sz w:val="20"/>
          <w:szCs w:val="20"/>
          <w:lang w:val="en-GB"/>
        </w:rPr>
      </w:pPr>
      <w:bookmarkStart w:id="0" w:name="_Hlk151713892"/>
      <w:r w:rsidRPr="00D247D2">
        <w:rPr>
          <w:rFonts w:ascii="Arial" w:hAnsi="Arial" w:cs="Arial"/>
          <w:color w:val="000000"/>
          <w:sz w:val="20"/>
          <w:szCs w:val="20"/>
          <w:lang w:val="en-GB"/>
        </w:rPr>
        <w:t xml:space="preserve">The person recruited will be involved in all the courses offered by ENTPE, in particular and as a matter of priority in the post-baccalaureate "Ecological Transition and Territories" Bachelor's course which opened in September 2023 (levels L1 to L3), but also in the initial engineering training offered by ENTPE, in the Master's degrees with which ENTPE is associated and in the continuing education which ENTPE implements. </w:t>
      </w:r>
    </w:p>
    <w:p w14:paraId="41D1A1AF" w14:textId="2875BAC8" w:rsidR="00272C3C" w:rsidRPr="00D247D2" w:rsidRDefault="00272C3C"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The teaching mission consists of contributing to the pedagogical engineering of the various courses offered by ENTPE, participating in the steering and management of teaching, providing classes, tutorials and practical work, supervising projects and internships, as well as academic tutoring of students, in particular work-study students, in direct contact with the company's training supervisor. The researcher/lecturer must be able to teach in English and at a distance (or in a hybrid format).</w:t>
      </w:r>
    </w:p>
    <w:p w14:paraId="2933EBBF" w14:textId="197E243A" w:rsidR="00272C3C" w:rsidRPr="00D247D2" w:rsidRDefault="00272C3C"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 xml:space="preserve">The targeted areas of </w:t>
      </w:r>
      <w:r w:rsidR="009603E1" w:rsidRPr="00D247D2">
        <w:rPr>
          <w:rFonts w:ascii="Arial" w:hAnsi="Arial" w:cs="Arial"/>
          <w:color w:val="000000"/>
          <w:sz w:val="20"/>
          <w:szCs w:val="20"/>
          <w:lang w:val="en-GB"/>
        </w:rPr>
        <w:t>teaching</w:t>
      </w:r>
      <w:r w:rsidRPr="00D247D2">
        <w:rPr>
          <w:rFonts w:ascii="Arial" w:hAnsi="Arial" w:cs="Arial"/>
          <w:color w:val="000000"/>
          <w:sz w:val="20"/>
          <w:szCs w:val="20"/>
          <w:lang w:val="en-GB"/>
        </w:rPr>
        <w:t xml:space="preserve"> are as follows: </w:t>
      </w:r>
      <w:bookmarkStart w:id="1" w:name="_Hlk151713907"/>
      <w:bookmarkEnd w:id="0"/>
      <w:r w:rsidRPr="00D247D2">
        <w:rPr>
          <w:rFonts w:ascii="Arial" w:hAnsi="Arial" w:cs="Arial"/>
          <w:color w:val="000000"/>
          <w:sz w:val="20"/>
          <w:szCs w:val="20"/>
          <w:lang w:val="en-GB"/>
        </w:rPr>
        <w:t xml:space="preserve">fundamental core science courses </w:t>
      </w:r>
      <w:bookmarkEnd w:id="1"/>
      <w:r w:rsidRPr="00D247D2">
        <w:rPr>
          <w:rFonts w:ascii="Arial" w:hAnsi="Arial" w:cs="Arial"/>
          <w:color w:val="000000"/>
          <w:sz w:val="20"/>
          <w:szCs w:val="20"/>
          <w:lang w:val="en-GB"/>
        </w:rPr>
        <w:t>(</w:t>
      </w:r>
      <w:r w:rsidR="00B84B06" w:rsidRPr="00D247D2">
        <w:rPr>
          <w:rFonts w:ascii="Arial" w:hAnsi="Arial" w:cs="Arial"/>
          <w:color w:val="000000"/>
          <w:sz w:val="20"/>
          <w:szCs w:val="20"/>
          <w:lang w:val="en-GB"/>
        </w:rPr>
        <w:t>mathematics</w:t>
      </w:r>
      <w:r w:rsidRPr="00D247D2">
        <w:rPr>
          <w:rFonts w:ascii="Arial" w:hAnsi="Arial" w:cs="Arial"/>
          <w:color w:val="000000"/>
          <w:sz w:val="20"/>
          <w:szCs w:val="20"/>
          <w:lang w:val="en-GB"/>
        </w:rPr>
        <w:t xml:space="preserve">, mechanics of materials, etc.), </w:t>
      </w:r>
      <w:bookmarkStart w:id="2" w:name="_Hlk151714037"/>
      <w:r w:rsidRPr="00D247D2">
        <w:rPr>
          <w:rFonts w:ascii="Arial" w:hAnsi="Arial" w:cs="Arial"/>
          <w:color w:val="000000"/>
          <w:sz w:val="20"/>
          <w:szCs w:val="20"/>
          <w:lang w:val="en-GB"/>
        </w:rPr>
        <w:t xml:space="preserve">courses in the professional field of civil engineering </w:t>
      </w:r>
      <w:bookmarkEnd w:id="2"/>
      <w:r w:rsidRPr="00D247D2">
        <w:rPr>
          <w:rFonts w:ascii="Arial" w:hAnsi="Arial" w:cs="Arial"/>
          <w:color w:val="000000"/>
          <w:sz w:val="20"/>
          <w:szCs w:val="20"/>
          <w:lang w:val="en-GB"/>
        </w:rPr>
        <w:t xml:space="preserve">(civil engineering materials, soil mechanics, structures, etc.), and in particular </w:t>
      </w:r>
      <w:bookmarkStart w:id="3" w:name="_Hlk151714083"/>
      <w:r w:rsidRPr="00D247D2">
        <w:rPr>
          <w:rFonts w:ascii="Arial" w:hAnsi="Arial" w:cs="Arial"/>
          <w:color w:val="000000"/>
          <w:sz w:val="20"/>
          <w:szCs w:val="20"/>
          <w:lang w:val="en-GB"/>
        </w:rPr>
        <w:t xml:space="preserve">in the professional field of </w:t>
      </w:r>
      <w:bookmarkEnd w:id="3"/>
      <w:r w:rsidRPr="00D247D2">
        <w:rPr>
          <w:rFonts w:ascii="Arial" w:hAnsi="Arial" w:cs="Arial"/>
          <w:color w:val="000000"/>
          <w:sz w:val="20"/>
          <w:szCs w:val="20"/>
          <w:lang w:val="en-GB"/>
        </w:rPr>
        <w:t xml:space="preserve">transport infrastructure (pavement materials and structures, road geotechnics, </w:t>
      </w:r>
      <w:r w:rsidR="00A13D92" w:rsidRPr="00D247D2">
        <w:rPr>
          <w:rFonts w:ascii="Arial" w:hAnsi="Arial" w:cs="Arial"/>
          <w:color w:val="000000"/>
          <w:sz w:val="20"/>
          <w:szCs w:val="20"/>
          <w:lang w:val="en-GB"/>
        </w:rPr>
        <w:t>pavement evaluation</w:t>
      </w:r>
      <w:r w:rsidRPr="00D247D2">
        <w:rPr>
          <w:rFonts w:ascii="Arial" w:hAnsi="Arial" w:cs="Arial"/>
          <w:color w:val="000000"/>
          <w:sz w:val="20"/>
          <w:szCs w:val="20"/>
          <w:lang w:val="en-GB"/>
        </w:rPr>
        <w:t>,</w:t>
      </w:r>
      <w:r w:rsidR="00A13D92" w:rsidRPr="00D247D2">
        <w:rPr>
          <w:rFonts w:ascii="Arial" w:hAnsi="Arial" w:cs="Arial"/>
          <w:color w:val="000000"/>
          <w:sz w:val="20"/>
          <w:szCs w:val="20"/>
          <w:lang w:val="en-GB"/>
        </w:rPr>
        <w:t xml:space="preserve"> monitoring,</w:t>
      </w:r>
      <w:r w:rsidRPr="00D247D2">
        <w:rPr>
          <w:rFonts w:ascii="Arial" w:hAnsi="Arial" w:cs="Arial"/>
          <w:color w:val="000000"/>
          <w:sz w:val="20"/>
          <w:szCs w:val="20"/>
          <w:lang w:val="en-GB"/>
        </w:rPr>
        <w:t xml:space="preserve"> pavement pathology and maintenance, road asset management, etc.) with the aim of addressing the challenges of the ecological transition (recycling, low-carbon materials, life cycle analysis, etc.).</w:t>
      </w:r>
    </w:p>
    <w:p w14:paraId="7C6549A8" w14:textId="0F1CE33D" w:rsidR="002713DC" w:rsidRPr="00D247D2" w:rsidRDefault="00272C3C" w:rsidP="00D247D2">
      <w:pPr>
        <w:pStyle w:val="Textbody"/>
        <w:spacing w:after="120" w:line="240" w:lineRule="auto"/>
        <w:jc w:val="both"/>
        <w:rPr>
          <w:rFonts w:ascii="Arial" w:hAnsi="Arial" w:cs="Arial"/>
          <w:b/>
          <w:bCs/>
          <w:color w:val="000000" w:themeColor="text1"/>
          <w:sz w:val="20"/>
          <w:szCs w:val="20"/>
          <w:u w:val="single"/>
          <w:lang w:val="en-GB"/>
        </w:rPr>
      </w:pPr>
      <w:r w:rsidRPr="00D247D2">
        <w:rPr>
          <w:rFonts w:ascii="Arial" w:hAnsi="Arial" w:cs="Arial"/>
          <w:b/>
          <w:bCs/>
          <w:color w:val="000000" w:themeColor="text1"/>
          <w:sz w:val="20"/>
          <w:szCs w:val="20"/>
          <w:u w:val="single"/>
          <w:lang w:val="en-GB"/>
        </w:rPr>
        <w:t>Research</w:t>
      </w:r>
    </w:p>
    <w:p w14:paraId="1A4E3C28" w14:textId="36C74353" w:rsidR="00272C3C" w:rsidRPr="00D247D2" w:rsidRDefault="00272C3C" w:rsidP="00D247D2">
      <w:pPr>
        <w:pStyle w:val="Textbody"/>
        <w:spacing w:after="120" w:line="240" w:lineRule="auto"/>
        <w:jc w:val="both"/>
        <w:rPr>
          <w:rFonts w:ascii="Arial" w:hAnsi="Arial" w:cs="Arial"/>
          <w:color w:val="000000"/>
          <w:sz w:val="20"/>
          <w:szCs w:val="20"/>
          <w:lang w:val="en-GB"/>
        </w:rPr>
      </w:pPr>
      <w:bookmarkStart w:id="4" w:name="_Hlk151714765"/>
      <w:r w:rsidRPr="00D247D2">
        <w:rPr>
          <w:rFonts w:ascii="Arial" w:hAnsi="Arial" w:cs="Arial"/>
          <w:color w:val="000000"/>
          <w:sz w:val="20"/>
          <w:szCs w:val="20"/>
          <w:lang w:val="en-GB"/>
        </w:rPr>
        <w:t xml:space="preserve">The </w:t>
      </w:r>
      <w:r w:rsidR="004F2D47" w:rsidRPr="00D247D2">
        <w:rPr>
          <w:rFonts w:ascii="Arial" w:hAnsi="Arial" w:cs="Arial"/>
          <w:color w:val="000000"/>
          <w:sz w:val="20"/>
          <w:szCs w:val="20"/>
          <w:lang w:val="en-GB"/>
        </w:rPr>
        <w:t>appointed</w:t>
      </w:r>
      <w:r w:rsidRPr="00D247D2">
        <w:rPr>
          <w:rFonts w:ascii="Arial" w:hAnsi="Arial" w:cs="Arial"/>
          <w:color w:val="000000"/>
          <w:sz w:val="20"/>
          <w:szCs w:val="20"/>
          <w:lang w:val="en-GB"/>
        </w:rPr>
        <w:t xml:space="preserve"> </w:t>
      </w:r>
      <w:r w:rsidR="004F2D47" w:rsidRPr="00D247D2">
        <w:rPr>
          <w:rFonts w:ascii="Arial" w:hAnsi="Arial" w:cs="Arial"/>
          <w:color w:val="000000"/>
          <w:sz w:val="20"/>
          <w:szCs w:val="20"/>
          <w:lang w:val="en-GB"/>
        </w:rPr>
        <w:t xml:space="preserve">person </w:t>
      </w:r>
      <w:r w:rsidRPr="00D247D2">
        <w:rPr>
          <w:rFonts w:ascii="Arial" w:hAnsi="Arial" w:cs="Arial"/>
          <w:color w:val="000000"/>
          <w:sz w:val="20"/>
          <w:szCs w:val="20"/>
          <w:lang w:val="en-GB"/>
        </w:rPr>
        <w:t xml:space="preserve">will </w:t>
      </w:r>
      <w:bookmarkEnd w:id="4"/>
      <w:r w:rsidR="004F2D47" w:rsidRPr="00D247D2">
        <w:rPr>
          <w:rFonts w:ascii="Arial" w:hAnsi="Arial" w:cs="Arial"/>
          <w:color w:val="000000"/>
          <w:sz w:val="20"/>
          <w:szCs w:val="20"/>
          <w:lang w:val="en-GB"/>
        </w:rPr>
        <w:t>be responsible for conducting research on the</w:t>
      </w:r>
      <w:r w:rsidRPr="00D247D2">
        <w:rPr>
          <w:rFonts w:ascii="Arial" w:hAnsi="Arial" w:cs="Arial"/>
          <w:color w:val="000000"/>
          <w:sz w:val="20"/>
          <w:szCs w:val="20"/>
          <w:lang w:val="en-GB"/>
        </w:rPr>
        <w:t xml:space="preserve"> behaviour of materials for transport infrastructures (soils and pavement materials), within the "Geomaterials and Sustainable Construction" team of LTDS</w:t>
      </w:r>
      <w:r w:rsidR="004F2D47" w:rsidRPr="00D247D2">
        <w:rPr>
          <w:rFonts w:ascii="Arial" w:hAnsi="Arial" w:cs="Arial"/>
          <w:color w:val="000000"/>
          <w:sz w:val="20"/>
          <w:szCs w:val="20"/>
          <w:lang w:val="en-GB"/>
        </w:rPr>
        <w:t xml:space="preserve"> unit</w:t>
      </w:r>
      <w:r w:rsidRPr="00D247D2">
        <w:rPr>
          <w:rFonts w:ascii="Arial" w:hAnsi="Arial" w:cs="Arial"/>
          <w:color w:val="000000"/>
          <w:sz w:val="20"/>
          <w:szCs w:val="20"/>
          <w:lang w:val="en-GB"/>
        </w:rPr>
        <w:t xml:space="preserve">, and will focus in particular on: </w:t>
      </w:r>
    </w:p>
    <w:p w14:paraId="46668161" w14:textId="17804D40" w:rsidR="00272C3C" w:rsidRPr="00D247D2" w:rsidRDefault="00272C3C" w:rsidP="00D247D2">
      <w:pPr>
        <w:pStyle w:val="Textbody"/>
        <w:numPr>
          <w:ilvl w:val="0"/>
          <w:numId w:val="18"/>
        </w:numPr>
        <w:spacing w:after="120" w:line="240" w:lineRule="auto"/>
        <w:ind w:left="1134"/>
        <w:jc w:val="both"/>
        <w:rPr>
          <w:rFonts w:ascii="Arial" w:hAnsi="Arial" w:cs="Arial"/>
          <w:color w:val="000000"/>
          <w:sz w:val="20"/>
          <w:szCs w:val="20"/>
          <w:lang w:val="en-GB"/>
        </w:rPr>
      </w:pPr>
      <w:r w:rsidRPr="00D247D2">
        <w:rPr>
          <w:rFonts w:ascii="Arial" w:hAnsi="Arial" w:cs="Arial"/>
          <w:color w:val="000000"/>
          <w:sz w:val="20"/>
          <w:szCs w:val="20"/>
          <w:lang w:val="en-GB"/>
        </w:rPr>
        <w:t>Understanding and studying multi-physical behaviour in the laboratory, including both mechanical and thermomechanical aspects, at the scale of materials,</w:t>
      </w:r>
    </w:p>
    <w:p w14:paraId="657E3E94" w14:textId="4772875B" w:rsidR="00272C3C" w:rsidRPr="00D247D2" w:rsidRDefault="00272C3C" w:rsidP="00D247D2">
      <w:pPr>
        <w:pStyle w:val="Textbody"/>
        <w:numPr>
          <w:ilvl w:val="0"/>
          <w:numId w:val="18"/>
        </w:numPr>
        <w:spacing w:after="120" w:line="240" w:lineRule="auto"/>
        <w:ind w:left="1134"/>
        <w:jc w:val="both"/>
        <w:rPr>
          <w:rFonts w:ascii="Arial" w:hAnsi="Arial" w:cs="Arial"/>
          <w:color w:val="000000"/>
          <w:sz w:val="20"/>
          <w:szCs w:val="20"/>
          <w:lang w:val="en-GB"/>
        </w:rPr>
      </w:pPr>
      <w:r w:rsidRPr="00D247D2">
        <w:rPr>
          <w:rFonts w:ascii="Arial" w:hAnsi="Arial" w:cs="Arial"/>
          <w:color w:val="000000"/>
          <w:sz w:val="20"/>
          <w:szCs w:val="20"/>
          <w:lang w:val="en-GB"/>
        </w:rPr>
        <w:t xml:space="preserve">The development of laboratory experiments to study materials or structures </w:t>
      </w:r>
      <w:r w:rsidR="004F2D47" w:rsidRPr="00D247D2">
        <w:rPr>
          <w:rFonts w:ascii="Arial" w:hAnsi="Arial" w:cs="Arial"/>
          <w:color w:val="000000"/>
          <w:sz w:val="20"/>
          <w:szCs w:val="20"/>
          <w:lang w:val="en-GB"/>
        </w:rPr>
        <w:t>at</w:t>
      </w:r>
      <w:r w:rsidRPr="00D247D2">
        <w:rPr>
          <w:rFonts w:ascii="Arial" w:hAnsi="Arial" w:cs="Arial"/>
          <w:color w:val="000000"/>
          <w:sz w:val="20"/>
          <w:szCs w:val="20"/>
          <w:lang w:val="en-GB"/>
        </w:rPr>
        <w:t xml:space="preserve"> a small scale and in-situ tests for structures, the development of models to reproduce phenomena observed </w:t>
      </w:r>
      <w:r w:rsidR="004F2D47" w:rsidRPr="00D247D2">
        <w:rPr>
          <w:rFonts w:ascii="Arial" w:hAnsi="Arial" w:cs="Arial"/>
          <w:color w:val="000000"/>
          <w:sz w:val="20"/>
          <w:szCs w:val="20"/>
          <w:lang w:val="en-GB"/>
        </w:rPr>
        <w:t>at</w:t>
      </w:r>
      <w:r w:rsidRPr="00D247D2">
        <w:rPr>
          <w:rFonts w:ascii="Arial" w:hAnsi="Arial" w:cs="Arial"/>
          <w:color w:val="000000"/>
          <w:sz w:val="20"/>
          <w:szCs w:val="20"/>
          <w:lang w:val="en-GB"/>
        </w:rPr>
        <w:t xml:space="preserve"> a small scale or to simulate</w:t>
      </w:r>
      <w:r w:rsidR="004F2D47" w:rsidRPr="00D247D2">
        <w:rPr>
          <w:rFonts w:ascii="Arial" w:hAnsi="Arial" w:cs="Arial"/>
          <w:color w:val="000000"/>
          <w:sz w:val="20"/>
          <w:szCs w:val="20"/>
          <w:lang w:val="en-GB"/>
        </w:rPr>
        <w:t xml:space="preserve"> the</w:t>
      </w:r>
      <w:r w:rsidRPr="00D247D2">
        <w:rPr>
          <w:rFonts w:ascii="Arial" w:hAnsi="Arial" w:cs="Arial"/>
          <w:color w:val="000000"/>
          <w:sz w:val="20"/>
          <w:szCs w:val="20"/>
          <w:lang w:val="en-GB"/>
        </w:rPr>
        <w:t xml:space="preserve"> behaviour on a large scale,</w:t>
      </w:r>
    </w:p>
    <w:p w14:paraId="37339386" w14:textId="156E85F2" w:rsidR="00272C3C" w:rsidRPr="00D247D2" w:rsidRDefault="00272C3C" w:rsidP="00D247D2">
      <w:pPr>
        <w:pStyle w:val="Textbody"/>
        <w:numPr>
          <w:ilvl w:val="0"/>
          <w:numId w:val="18"/>
        </w:numPr>
        <w:spacing w:after="120" w:line="240" w:lineRule="auto"/>
        <w:ind w:left="1134"/>
        <w:jc w:val="both"/>
        <w:rPr>
          <w:rFonts w:ascii="Arial" w:hAnsi="Arial" w:cs="Arial"/>
          <w:color w:val="000000"/>
          <w:sz w:val="20"/>
          <w:szCs w:val="20"/>
          <w:lang w:val="en-GB"/>
        </w:rPr>
      </w:pPr>
      <w:r w:rsidRPr="00D247D2">
        <w:rPr>
          <w:rFonts w:ascii="Arial" w:hAnsi="Arial" w:cs="Arial"/>
          <w:color w:val="000000"/>
          <w:sz w:val="20"/>
          <w:szCs w:val="20"/>
          <w:lang w:val="en-GB"/>
        </w:rPr>
        <w:t xml:space="preserve">The development of new materials, or new solutions, </w:t>
      </w:r>
      <w:r w:rsidR="004F2D47" w:rsidRPr="00D247D2">
        <w:rPr>
          <w:rFonts w:ascii="Arial" w:hAnsi="Arial" w:cs="Arial"/>
          <w:color w:val="000000"/>
          <w:sz w:val="20"/>
          <w:szCs w:val="20"/>
          <w:lang w:val="en-GB"/>
        </w:rPr>
        <w:t>that include</w:t>
      </w:r>
      <w:r w:rsidRPr="00D247D2">
        <w:rPr>
          <w:rFonts w:ascii="Arial" w:hAnsi="Arial" w:cs="Arial"/>
          <w:color w:val="000000"/>
          <w:sz w:val="20"/>
          <w:szCs w:val="20"/>
          <w:lang w:val="en-GB"/>
        </w:rPr>
        <w:t xml:space="preserve"> the reuse of road materials and the recycling of secondary materials, and/or bio</w:t>
      </w:r>
      <w:r w:rsidR="009603E1" w:rsidRPr="00D247D2">
        <w:rPr>
          <w:rFonts w:ascii="Arial" w:hAnsi="Arial" w:cs="Arial"/>
          <w:color w:val="000000"/>
          <w:sz w:val="20"/>
          <w:szCs w:val="20"/>
          <w:lang w:val="en-GB"/>
        </w:rPr>
        <w:t>-</w:t>
      </w:r>
      <w:r w:rsidRPr="00D247D2">
        <w:rPr>
          <w:rFonts w:ascii="Arial" w:hAnsi="Arial" w:cs="Arial"/>
          <w:color w:val="000000"/>
          <w:sz w:val="20"/>
          <w:szCs w:val="20"/>
          <w:lang w:val="en-GB"/>
        </w:rPr>
        <w:t>sourced products with a low carbon footprint.</w:t>
      </w:r>
    </w:p>
    <w:p w14:paraId="50AF5AC3" w14:textId="2B09DEFC" w:rsidR="00272C3C" w:rsidRPr="00D247D2" w:rsidRDefault="00272C3C"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 xml:space="preserve">From the socio-economic </w:t>
      </w:r>
      <w:r w:rsidR="004F2D47" w:rsidRPr="00D247D2">
        <w:rPr>
          <w:rFonts w:ascii="Arial" w:hAnsi="Arial" w:cs="Arial"/>
          <w:color w:val="000000"/>
          <w:sz w:val="20"/>
          <w:szCs w:val="20"/>
          <w:lang w:val="en-GB"/>
        </w:rPr>
        <w:t>point of view</w:t>
      </w:r>
      <w:r w:rsidRPr="00D247D2">
        <w:rPr>
          <w:rFonts w:ascii="Arial" w:hAnsi="Arial" w:cs="Arial"/>
          <w:color w:val="000000"/>
          <w:sz w:val="20"/>
          <w:szCs w:val="20"/>
          <w:lang w:val="en-GB"/>
        </w:rPr>
        <w:t xml:space="preserve">, this research </w:t>
      </w:r>
      <w:r w:rsidR="004F2D47" w:rsidRPr="00D247D2">
        <w:rPr>
          <w:rFonts w:ascii="Arial" w:hAnsi="Arial" w:cs="Arial"/>
          <w:color w:val="000000"/>
          <w:sz w:val="20"/>
          <w:szCs w:val="20"/>
          <w:lang w:val="en-GB"/>
        </w:rPr>
        <w:t>aims</w:t>
      </w:r>
      <w:r w:rsidRPr="00D247D2">
        <w:rPr>
          <w:rFonts w:ascii="Arial" w:hAnsi="Arial" w:cs="Arial"/>
          <w:color w:val="000000"/>
          <w:sz w:val="20"/>
          <w:szCs w:val="20"/>
          <w:lang w:val="en-GB"/>
        </w:rPr>
        <w:t xml:space="preserve"> to identify, develop, characterise and validate the use of innovative materials for transport infrastructures from design to operation, </w:t>
      </w:r>
      <w:r w:rsidR="00D10E19" w:rsidRPr="00D247D2">
        <w:rPr>
          <w:rFonts w:ascii="Arial" w:hAnsi="Arial" w:cs="Arial"/>
          <w:color w:val="000000"/>
          <w:sz w:val="20"/>
          <w:szCs w:val="20"/>
          <w:lang w:val="en-GB"/>
        </w:rPr>
        <w:t>considering their</w:t>
      </w:r>
      <w:r w:rsidRPr="00D247D2">
        <w:rPr>
          <w:rFonts w:ascii="Arial" w:hAnsi="Arial" w:cs="Arial"/>
          <w:color w:val="000000"/>
          <w:sz w:val="20"/>
          <w:szCs w:val="20"/>
          <w:lang w:val="en-GB"/>
        </w:rPr>
        <w:t xml:space="preserve"> environmental </w:t>
      </w:r>
      <w:r w:rsidR="00D10E19" w:rsidRPr="00D247D2">
        <w:rPr>
          <w:rFonts w:ascii="Arial" w:hAnsi="Arial" w:cs="Arial"/>
          <w:color w:val="000000"/>
          <w:sz w:val="20"/>
          <w:szCs w:val="20"/>
          <w:lang w:val="en-GB"/>
        </w:rPr>
        <w:t>impact</w:t>
      </w:r>
      <w:r w:rsidRPr="00D247D2">
        <w:rPr>
          <w:rFonts w:ascii="Arial" w:hAnsi="Arial" w:cs="Arial"/>
          <w:color w:val="000000"/>
          <w:sz w:val="20"/>
          <w:szCs w:val="20"/>
          <w:lang w:val="en-GB"/>
        </w:rPr>
        <w:t xml:space="preserve"> throughout their lifecycle.</w:t>
      </w:r>
    </w:p>
    <w:p w14:paraId="2A9FD176" w14:textId="0A908489" w:rsidR="00D10E19" w:rsidRPr="00D247D2" w:rsidRDefault="00272C3C" w:rsidP="00D247D2">
      <w:pPr>
        <w:pStyle w:val="Textbody"/>
        <w:spacing w:after="120" w:line="240" w:lineRule="auto"/>
        <w:jc w:val="both"/>
        <w:rPr>
          <w:rFonts w:ascii="Arial" w:hAnsi="Arial" w:cs="Arial"/>
          <w:color w:val="000000"/>
          <w:sz w:val="20"/>
          <w:szCs w:val="20"/>
          <w:lang w:val="en-GB"/>
        </w:rPr>
      </w:pPr>
      <w:bookmarkStart w:id="5" w:name="_Hlk151714325"/>
      <w:r w:rsidRPr="00D247D2">
        <w:rPr>
          <w:rFonts w:ascii="Arial" w:hAnsi="Arial" w:cs="Arial"/>
          <w:color w:val="000000"/>
          <w:sz w:val="20"/>
          <w:szCs w:val="20"/>
          <w:lang w:val="en-GB"/>
        </w:rPr>
        <w:t>The candidate must propose a scientific project in line with the concerns of the M</w:t>
      </w:r>
      <w:r w:rsidR="00E805B6">
        <w:rPr>
          <w:rFonts w:ascii="Arial" w:hAnsi="Arial" w:cs="Arial"/>
          <w:color w:val="000000"/>
          <w:sz w:val="20"/>
          <w:szCs w:val="20"/>
          <w:lang w:val="en-GB"/>
        </w:rPr>
        <w:t xml:space="preserve">inistry of </w:t>
      </w:r>
      <w:r w:rsidR="00062293">
        <w:rPr>
          <w:rFonts w:ascii="Arial" w:hAnsi="Arial" w:cs="Arial"/>
          <w:color w:val="000000"/>
          <w:sz w:val="20"/>
          <w:szCs w:val="20"/>
          <w:lang w:val="en-GB"/>
        </w:rPr>
        <w:t>Ecological Transition</w:t>
      </w:r>
      <w:r w:rsidR="00D10E19" w:rsidRPr="00D247D2">
        <w:rPr>
          <w:rFonts w:ascii="Arial" w:hAnsi="Arial" w:cs="Arial"/>
          <w:color w:val="000000"/>
          <w:sz w:val="20"/>
          <w:szCs w:val="20"/>
          <w:lang w:val="en-GB"/>
        </w:rPr>
        <w:t xml:space="preserve">, the </w:t>
      </w:r>
      <w:r w:rsidRPr="00D247D2">
        <w:rPr>
          <w:rFonts w:ascii="Arial" w:hAnsi="Arial" w:cs="Arial"/>
          <w:color w:val="000000"/>
          <w:sz w:val="20"/>
          <w:szCs w:val="20"/>
          <w:lang w:val="en-GB"/>
        </w:rPr>
        <w:t>ENTPE and its alliances and partnerships.</w:t>
      </w:r>
    </w:p>
    <w:p w14:paraId="1FE54205" w14:textId="3E86272D" w:rsidR="00D10E19" w:rsidRPr="00D247D2" w:rsidRDefault="00D10E19"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The scientific project could potentially impact professional practices.</w:t>
      </w:r>
    </w:p>
    <w:p w14:paraId="7DBB4EE2" w14:textId="654E20CB" w:rsidR="00D10E19" w:rsidRPr="00D247D2" w:rsidRDefault="00D10E19"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 xml:space="preserve">The appointed researcher will fit in with the LTDS by suggesting inter-disciplinary approaches, drawing on the skills of the other thematic areas of the LTDS teams. He or she will propose strategies for enhancing the alliance with the laboratory's partners at regional level (Lyon St. Etienne College of Engineering, MEGA Doctoral School, </w:t>
      </w:r>
      <w:proofErr w:type="spellStart"/>
      <w:r w:rsidRPr="00D247D2">
        <w:rPr>
          <w:rFonts w:ascii="Arial" w:hAnsi="Arial" w:cs="Arial"/>
          <w:color w:val="000000"/>
          <w:sz w:val="20"/>
          <w:szCs w:val="20"/>
          <w:lang w:val="en-GB"/>
        </w:rPr>
        <w:t>Labex</w:t>
      </w:r>
      <w:proofErr w:type="spellEnd"/>
      <w:r w:rsidRPr="00D247D2">
        <w:rPr>
          <w:rFonts w:ascii="Arial" w:hAnsi="Arial" w:cs="Arial"/>
          <w:color w:val="000000"/>
          <w:sz w:val="20"/>
          <w:szCs w:val="20"/>
          <w:lang w:val="en-GB"/>
        </w:rPr>
        <w:t>, etc.) as well as at national and international levels.</w:t>
      </w:r>
    </w:p>
    <w:p w14:paraId="20831FA3" w14:textId="5AFCD17E" w:rsidR="00D10E19" w:rsidRPr="00D247D2" w:rsidRDefault="00D10E19" w:rsidP="00D247D2">
      <w:pPr>
        <w:pStyle w:val="Textbody"/>
        <w:spacing w:after="120" w:line="240" w:lineRule="auto"/>
        <w:jc w:val="both"/>
        <w:rPr>
          <w:rFonts w:ascii="Arial" w:hAnsi="Arial" w:cs="Arial"/>
          <w:color w:val="000000"/>
          <w:sz w:val="20"/>
          <w:szCs w:val="20"/>
          <w:lang w:val="en-GB"/>
        </w:rPr>
      </w:pPr>
      <w:r w:rsidRPr="00D247D2">
        <w:rPr>
          <w:rFonts w:ascii="Arial" w:hAnsi="Arial" w:cs="Arial"/>
          <w:color w:val="000000"/>
          <w:sz w:val="20"/>
          <w:szCs w:val="20"/>
          <w:lang w:val="en-GB"/>
        </w:rPr>
        <w:t xml:space="preserve">In more general terms, the person appointed as a researcher/lecturer is expected to produce, supervise and promote research. In particular, he or she will be expected to publish his or her work in international peer-reviewed journals that meet the standards of their discipline. </w:t>
      </w:r>
      <w:r w:rsidR="005376D0" w:rsidRPr="00D247D2">
        <w:rPr>
          <w:rFonts w:ascii="Arial" w:hAnsi="Arial" w:cs="Arial"/>
          <w:color w:val="000000"/>
          <w:sz w:val="20"/>
          <w:szCs w:val="20"/>
          <w:lang w:val="en-GB"/>
        </w:rPr>
        <w:t>He or she</w:t>
      </w:r>
      <w:r w:rsidRPr="00D247D2">
        <w:rPr>
          <w:rFonts w:ascii="Arial" w:hAnsi="Arial" w:cs="Arial"/>
          <w:color w:val="000000"/>
          <w:sz w:val="20"/>
          <w:szCs w:val="20"/>
          <w:lang w:val="en-GB"/>
        </w:rPr>
        <w:t xml:space="preserve"> will also be expected to communicate your work to your peers and to society at large. </w:t>
      </w:r>
      <w:r w:rsidR="001548A3" w:rsidRPr="00D247D2">
        <w:rPr>
          <w:rFonts w:ascii="Arial" w:hAnsi="Arial" w:cs="Arial"/>
          <w:color w:val="000000"/>
          <w:sz w:val="20"/>
          <w:szCs w:val="20"/>
          <w:lang w:val="en-GB"/>
        </w:rPr>
        <w:t>The person</w:t>
      </w:r>
      <w:r w:rsidRPr="00D247D2">
        <w:rPr>
          <w:rFonts w:ascii="Arial" w:hAnsi="Arial" w:cs="Arial"/>
          <w:color w:val="000000"/>
          <w:sz w:val="20"/>
          <w:szCs w:val="20"/>
          <w:lang w:val="en-GB"/>
        </w:rPr>
        <w:t xml:space="preserve"> will also help to set up research projects in areas related to her research activities and may be required to provide support for public policy and expertise to supervisory bodies. She or he will be involved in the supervision and training of young researchers (PhD students, post-docs)</w:t>
      </w:r>
      <w:r w:rsidR="00062293">
        <w:rPr>
          <w:rFonts w:ascii="Arial" w:hAnsi="Arial" w:cs="Arial"/>
          <w:color w:val="000000"/>
          <w:sz w:val="20"/>
          <w:szCs w:val="20"/>
          <w:lang w:val="en-GB"/>
        </w:rPr>
        <w:t xml:space="preserve">. </w:t>
      </w:r>
      <w:bookmarkStart w:id="6" w:name="_Hlk152681517"/>
      <w:r w:rsidR="00062293" w:rsidRPr="00062293">
        <w:rPr>
          <w:rFonts w:ascii="Arial" w:hAnsi="Arial" w:cs="Arial"/>
          <w:color w:val="000000"/>
          <w:sz w:val="20"/>
          <w:szCs w:val="20"/>
          <w:lang w:val="en-GB"/>
        </w:rPr>
        <w:t>They will also participate in the scientific group of the laboratory to which they are assigned and will be involved in discussions on the direction and operation of both the laboratory and ENTPE.</w:t>
      </w:r>
      <w:bookmarkEnd w:id="6"/>
    </w:p>
    <w:p w14:paraId="29EBCAFB" w14:textId="77777777" w:rsidR="00F629EC" w:rsidRPr="00D247D2" w:rsidRDefault="00F629EC" w:rsidP="00D247D2">
      <w:pPr>
        <w:pStyle w:val="Textbody"/>
        <w:spacing w:after="120" w:line="240" w:lineRule="auto"/>
        <w:jc w:val="both"/>
        <w:rPr>
          <w:rFonts w:ascii="Arial" w:hAnsi="Arial" w:cs="Arial"/>
          <w:color w:val="000000"/>
          <w:sz w:val="20"/>
          <w:szCs w:val="20"/>
          <w:lang w:val="en-GB"/>
        </w:rPr>
      </w:pPr>
    </w:p>
    <w:bookmarkEnd w:id="5"/>
    <w:p w14:paraId="3C39B99E" w14:textId="6E1E8612" w:rsidR="002065C7" w:rsidRPr="00D247D2" w:rsidRDefault="006B0E65" w:rsidP="00D247D2">
      <w:pPr>
        <w:pStyle w:val="Textbody"/>
        <w:spacing w:before="240" w:after="120" w:line="240" w:lineRule="auto"/>
        <w:jc w:val="both"/>
        <w:rPr>
          <w:rFonts w:ascii="Arial" w:hAnsi="Arial" w:cs="Arial"/>
          <w:b/>
          <w:bCs/>
          <w:sz w:val="20"/>
          <w:szCs w:val="20"/>
          <w:lang w:val="en-GB"/>
        </w:rPr>
      </w:pPr>
      <w:r w:rsidRPr="00D247D2">
        <w:rPr>
          <w:rFonts w:ascii="Arial" w:hAnsi="Arial" w:cs="Arial"/>
          <w:b/>
          <w:bCs/>
          <w:sz w:val="20"/>
          <w:szCs w:val="20"/>
          <w:lang w:val="en-GB"/>
        </w:rPr>
        <w:t>3-</w:t>
      </w:r>
      <w:r w:rsidR="008119EB" w:rsidRPr="00D247D2">
        <w:rPr>
          <w:rFonts w:ascii="Arial" w:hAnsi="Arial" w:cs="Arial"/>
          <w:b/>
          <w:bCs/>
          <w:sz w:val="20"/>
          <w:szCs w:val="20"/>
          <w:lang w:val="en-GB"/>
        </w:rPr>
        <w:t xml:space="preserve"> </w:t>
      </w:r>
      <w:r w:rsidR="001548A3" w:rsidRPr="00D247D2">
        <w:rPr>
          <w:rFonts w:ascii="Arial" w:hAnsi="Arial" w:cs="Arial"/>
          <w:b/>
          <w:bCs/>
          <w:sz w:val="20"/>
          <w:szCs w:val="20"/>
          <w:lang w:val="en-GB"/>
        </w:rPr>
        <w:t>Expected profile</w:t>
      </w:r>
    </w:p>
    <w:p w14:paraId="3D4C2C45" w14:textId="598B5187"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bookmarkStart w:id="7" w:name="_Hlk151715087"/>
      <w:r w:rsidRPr="00D247D2">
        <w:rPr>
          <w:rFonts w:ascii="Arial" w:hAnsi="Arial" w:cs="Arial"/>
          <w:b/>
          <w:sz w:val="20"/>
          <w:szCs w:val="20"/>
          <w:lang w:val="en-GB"/>
        </w:rPr>
        <w:t xml:space="preserve">The candidate </w:t>
      </w:r>
      <w:r w:rsidRPr="00D247D2">
        <w:rPr>
          <w:rFonts w:ascii="Arial" w:hAnsi="Arial" w:cs="Arial"/>
          <w:sz w:val="20"/>
          <w:szCs w:val="20"/>
          <w:lang w:val="en-GB"/>
        </w:rPr>
        <w:t xml:space="preserve">must hold a PhD in civil or mechanical </w:t>
      </w:r>
      <w:proofErr w:type="gramStart"/>
      <w:r w:rsidRPr="00D247D2">
        <w:rPr>
          <w:rFonts w:ascii="Arial" w:hAnsi="Arial" w:cs="Arial"/>
          <w:sz w:val="20"/>
          <w:szCs w:val="20"/>
          <w:lang w:val="en-GB"/>
        </w:rPr>
        <w:t>engineering</w:t>
      </w:r>
      <w:r w:rsidR="00062293">
        <w:rPr>
          <w:rFonts w:ascii="Arial" w:hAnsi="Arial" w:cs="Arial"/>
          <w:sz w:val="20"/>
          <w:szCs w:val="20"/>
          <w:lang w:val="en-GB"/>
        </w:rPr>
        <w:t xml:space="preserve"> </w:t>
      </w:r>
      <w:r w:rsidRPr="00D247D2">
        <w:rPr>
          <w:rFonts w:ascii="Arial" w:hAnsi="Arial" w:cs="Arial"/>
          <w:sz w:val="20"/>
          <w:szCs w:val="20"/>
          <w:lang w:val="en-GB"/>
        </w:rPr>
        <w:t>;</w:t>
      </w:r>
      <w:proofErr w:type="gramEnd"/>
    </w:p>
    <w:p w14:paraId="2E4B209E" w14:textId="5485D584"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He/she must be able to demonstrate an interest in, and a willingness and experience of, teaching and tutoring students; he/she must be able to cover a fairly broad spectrum of civil engineering courses in order to meet the changing needs of the training programme;</w:t>
      </w:r>
    </w:p>
    <w:p w14:paraId="132F272A" w14:textId="67F86C9C"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He/she should be able to demonstrate that he/she has published in scientific journals, given papers at conferences or written internationally recognised books in his/her disciplines and field of research;</w:t>
      </w:r>
    </w:p>
    <w:p w14:paraId="12FE40F7" w14:textId="782994AD"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He/she should have a good knowledge of the socio-economic world and a vision of skills requirements in the field of transport infrastructure;</w:t>
      </w:r>
    </w:p>
    <w:p w14:paraId="3F0EFAE1" w14:textId="37B7211F"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He/she must be fluent in written and spoken English.</w:t>
      </w:r>
    </w:p>
    <w:p w14:paraId="3CBB5797" w14:textId="77777777" w:rsidR="00D053B2" w:rsidRPr="00D247D2" w:rsidRDefault="00D053B2" w:rsidP="00D247D2">
      <w:pPr>
        <w:pStyle w:val="Textbody"/>
        <w:spacing w:after="120" w:line="240" w:lineRule="auto"/>
        <w:ind w:left="360"/>
        <w:jc w:val="both"/>
        <w:rPr>
          <w:rFonts w:ascii="Arial" w:hAnsi="Arial" w:cs="Arial"/>
          <w:sz w:val="20"/>
          <w:szCs w:val="20"/>
          <w:lang w:val="en-GB"/>
        </w:rPr>
      </w:pPr>
      <w:r w:rsidRPr="00D247D2">
        <w:rPr>
          <w:rFonts w:ascii="Arial" w:hAnsi="Arial" w:cs="Arial"/>
          <w:sz w:val="20"/>
          <w:szCs w:val="20"/>
          <w:lang w:val="en-GB"/>
        </w:rPr>
        <w:t>The recruitment panel will also take the following into account:</w:t>
      </w:r>
    </w:p>
    <w:p w14:paraId="7A1C0B20" w14:textId="18C25643"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Experience abroad or the ability to mobilise a national and international network;</w:t>
      </w:r>
    </w:p>
    <w:p w14:paraId="20E3D193" w14:textId="4D9F600C"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Have research experience at the end of the thesis;</w:t>
      </w:r>
    </w:p>
    <w:p w14:paraId="5EEBAD1F" w14:textId="55FF1BDD"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Have a good knowledge of their scientific field and the issues, players and networks involved, both in their own discipline and in related disciplines;</w:t>
      </w:r>
    </w:p>
    <w:p w14:paraId="3B8506C7" w14:textId="528A3D5C" w:rsidR="00D053B2" w:rsidRPr="00D247D2" w:rsidRDefault="00D053B2" w:rsidP="00D247D2">
      <w:pPr>
        <w:pStyle w:val="Textbody"/>
        <w:numPr>
          <w:ilvl w:val="0"/>
          <w:numId w:val="1"/>
        </w:numPr>
        <w:spacing w:after="120" w:line="240" w:lineRule="auto"/>
        <w:jc w:val="both"/>
        <w:rPr>
          <w:rFonts w:ascii="Arial" w:hAnsi="Arial" w:cs="Arial"/>
          <w:sz w:val="20"/>
          <w:szCs w:val="20"/>
          <w:lang w:val="en-GB"/>
        </w:rPr>
      </w:pPr>
      <w:r w:rsidRPr="00D247D2">
        <w:rPr>
          <w:rFonts w:ascii="Arial" w:hAnsi="Arial" w:cs="Arial"/>
          <w:sz w:val="20"/>
          <w:szCs w:val="20"/>
          <w:lang w:val="en-GB"/>
        </w:rPr>
        <w:t>Demonstrate knowledge and skills in the use of experimental methods for characterising pavement materials and numerical modelling tools;</w:t>
      </w:r>
    </w:p>
    <w:p w14:paraId="1D403931" w14:textId="0ABD8A8A" w:rsidR="00D053B2" w:rsidRPr="00D247D2" w:rsidRDefault="00D053B2" w:rsidP="00D247D2">
      <w:pPr>
        <w:pStyle w:val="Textbody"/>
        <w:numPr>
          <w:ilvl w:val="0"/>
          <w:numId w:val="1"/>
        </w:numPr>
        <w:spacing w:after="120" w:line="240" w:lineRule="auto"/>
        <w:jc w:val="both"/>
        <w:rPr>
          <w:rFonts w:ascii="Arial" w:hAnsi="Arial" w:cs="Arial"/>
          <w:color w:val="000000"/>
          <w:sz w:val="20"/>
          <w:szCs w:val="20"/>
          <w:lang w:val="en-GB"/>
        </w:rPr>
      </w:pPr>
      <w:r w:rsidRPr="00D247D2">
        <w:rPr>
          <w:rFonts w:ascii="Arial" w:hAnsi="Arial" w:cs="Arial"/>
          <w:sz w:val="20"/>
          <w:szCs w:val="20"/>
          <w:lang w:val="en-GB"/>
        </w:rPr>
        <w:t>Demonstrate the ability to work as part of a team and collaborate across disciplines</w:t>
      </w:r>
      <w:r w:rsidR="00BA785D" w:rsidRPr="00D247D2">
        <w:rPr>
          <w:rFonts w:ascii="Arial" w:hAnsi="Arial" w:cs="Arial"/>
          <w:sz w:val="20"/>
          <w:szCs w:val="20"/>
          <w:lang w:val="en-GB"/>
        </w:rPr>
        <w:t>.</w:t>
      </w:r>
    </w:p>
    <w:p w14:paraId="5C2805E8" w14:textId="77777777" w:rsidR="001E00AF" w:rsidRPr="00D247D2" w:rsidRDefault="001E00AF" w:rsidP="00D247D2">
      <w:pPr>
        <w:spacing w:after="140"/>
        <w:jc w:val="both"/>
        <w:rPr>
          <w:rFonts w:ascii="Arial" w:hAnsi="Arial" w:cs="Arial"/>
          <w:b/>
          <w:bCs/>
          <w:sz w:val="20"/>
          <w:szCs w:val="20"/>
          <w:lang w:val="en-US"/>
        </w:rPr>
      </w:pPr>
      <w:bookmarkStart w:id="8" w:name="_Hlk148026482"/>
      <w:bookmarkStart w:id="9" w:name="_Hlk151715015"/>
      <w:bookmarkEnd w:id="7"/>
    </w:p>
    <w:p w14:paraId="30775E7B" w14:textId="5D608DAD" w:rsidR="001E00AF" w:rsidRPr="00D247D2" w:rsidRDefault="001E00AF" w:rsidP="00D247D2">
      <w:pPr>
        <w:spacing w:after="140"/>
        <w:jc w:val="both"/>
        <w:rPr>
          <w:rFonts w:ascii="Arial" w:hAnsi="Arial" w:cs="Arial"/>
          <w:b/>
          <w:bCs/>
          <w:sz w:val="20"/>
          <w:szCs w:val="20"/>
          <w:lang w:val="en-US"/>
        </w:rPr>
      </w:pPr>
      <w:r w:rsidRPr="00D247D2">
        <w:rPr>
          <w:rFonts w:ascii="Arial" w:hAnsi="Arial" w:cs="Arial"/>
          <w:b/>
          <w:bCs/>
          <w:sz w:val="20"/>
          <w:szCs w:val="20"/>
          <w:lang w:val="en-US"/>
        </w:rPr>
        <w:t>4-Application procedures</w:t>
      </w:r>
    </w:p>
    <w:p w14:paraId="08D714E2" w14:textId="77777777" w:rsidR="001E00AF" w:rsidRPr="00D247D2" w:rsidRDefault="001E00AF" w:rsidP="00D247D2">
      <w:pPr>
        <w:pStyle w:val="Textbody"/>
        <w:spacing w:after="0" w:line="240" w:lineRule="auto"/>
        <w:jc w:val="both"/>
        <w:rPr>
          <w:rFonts w:ascii="Arial" w:hAnsi="Arial" w:cs="Arial"/>
          <w:bCs/>
          <w:color w:val="000000" w:themeColor="text1"/>
          <w:sz w:val="20"/>
          <w:szCs w:val="20"/>
          <w:lang w:val="en-GB"/>
        </w:rPr>
      </w:pPr>
      <w:r w:rsidRPr="00D247D2">
        <w:rPr>
          <w:rFonts w:ascii="Arial" w:hAnsi="Arial" w:cs="Arial"/>
          <w:bCs/>
          <w:color w:val="000000" w:themeColor="text1"/>
          <w:sz w:val="20"/>
          <w:szCs w:val="20"/>
          <w:lang w:val="en-GB"/>
        </w:rPr>
        <w:t>If you are interested, please send your application by email to:</w:t>
      </w:r>
    </w:p>
    <w:p w14:paraId="3E48E0D1" w14:textId="77777777" w:rsidR="001E00AF" w:rsidRPr="00D247D2" w:rsidRDefault="001E021A" w:rsidP="00D247D2">
      <w:pPr>
        <w:pStyle w:val="Textbody"/>
        <w:spacing w:after="0" w:line="240" w:lineRule="auto"/>
        <w:jc w:val="both"/>
        <w:rPr>
          <w:rFonts w:ascii="Arial" w:hAnsi="Arial" w:cs="Arial"/>
          <w:bCs/>
          <w:color w:val="000000" w:themeColor="text1"/>
          <w:sz w:val="20"/>
          <w:szCs w:val="20"/>
          <w:lang w:val="en-GB"/>
        </w:rPr>
      </w:pPr>
      <w:hyperlink r:id="rId18" w:history="1">
        <w:r w:rsidR="001E00AF" w:rsidRPr="00D247D2">
          <w:rPr>
            <w:rStyle w:val="Lienhypertexte"/>
            <w:rFonts w:ascii="Arial" w:hAnsi="Arial" w:cs="Arial"/>
            <w:bCs/>
            <w:sz w:val="20"/>
            <w:szCs w:val="20"/>
            <w:lang w:val="en-GB"/>
          </w:rPr>
          <w:t>recrutement-enseignants-chercheurs2024@entpe.fr</w:t>
        </w:r>
      </w:hyperlink>
      <w:r w:rsidR="001E00AF" w:rsidRPr="00D247D2">
        <w:rPr>
          <w:rFonts w:ascii="Arial" w:hAnsi="Arial" w:cs="Arial"/>
          <w:bCs/>
          <w:color w:val="000000" w:themeColor="text1"/>
          <w:sz w:val="20"/>
          <w:szCs w:val="20"/>
          <w:lang w:val="en-GB"/>
        </w:rPr>
        <w:t>,</w:t>
      </w:r>
    </w:p>
    <w:p w14:paraId="0CE58D0B" w14:textId="0089AA70" w:rsidR="001E00AF" w:rsidRPr="00D247D2" w:rsidRDefault="001E00AF" w:rsidP="00D247D2">
      <w:pPr>
        <w:pStyle w:val="Textbody"/>
        <w:spacing w:line="240" w:lineRule="auto"/>
        <w:jc w:val="both"/>
        <w:rPr>
          <w:rFonts w:ascii="Arial" w:hAnsi="Arial" w:cs="Arial"/>
          <w:bCs/>
          <w:color w:val="000000" w:themeColor="text1"/>
          <w:sz w:val="20"/>
          <w:szCs w:val="20"/>
          <w:lang w:val="en-GB"/>
        </w:rPr>
      </w:pPr>
      <w:r w:rsidRPr="00D247D2">
        <w:rPr>
          <w:rFonts w:ascii="Arial" w:hAnsi="Arial" w:cs="Arial"/>
          <w:bCs/>
          <w:color w:val="000000" w:themeColor="text1"/>
          <w:sz w:val="20"/>
          <w:szCs w:val="20"/>
          <w:lang w:val="en-GB"/>
        </w:rPr>
        <w:t xml:space="preserve">stating your surname, first name, email address and the </w:t>
      </w:r>
      <w:r w:rsidR="00062293">
        <w:rPr>
          <w:rFonts w:ascii="Arial" w:hAnsi="Arial" w:cs="Arial"/>
          <w:bCs/>
          <w:color w:val="000000" w:themeColor="text1"/>
          <w:sz w:val="20"/>
          <w:szCs w:val="20"/>
          <w:lang w:val="en-GB"/>
        </w:rPr>
        <w:t>position</w:t>
      </w:r>
      <w:r w:rsidRPr="00D247D2">
        <w:rPr>
          <w:rFonts w:ascii="Arial" w:hAnsi="Arial" w:cs="Arial"/>
          <w:bCs/>
          <w:color w:val="000000" w:themeColor="text1"/>
          <w:sz w:val="20"/>
          <w:szCs w:val="20"/>
          <w:lang w:val="en-GB"/>
        </w:rPr>
        <w:t xml:space="preserve"> you are applying for.</w:t>
      </w:r>
    </w:p>
    <w:p w14:paraId="696406D3" w14:textId="77777777" w:rsidR="001E00AF" w:rsidRPr="00D247D2" w:rsidRDefault="001E00AF" w:rsidP="00D247D2">
      <w:pPr>
        <w:spacing w:after="140"/>
        <w:jc w:val="both"/>
        <w:rPr>
          <w:rFonts w:ascii="Arial" w:hAnsi="Arial" w:cs="Arial"/>
          <w:bCs/>
          <w:color w:val="000000" w:themeColor="text1"/>
          <w:sz w:val="20"/>
          <w:szCs w:val="20"/>
          <w:lang w:val="en-US"/>
        </w:rPr>
      </w:pPr>
      <w:r w:rsidRPr="00D247D2">
        <w:rPr>
          <w:rFonts w:ascii="Arial" w:hAnsi="Arial" w:cs="Arial"/>
          <w:bCs/>
          <w:color w:val="000000" w:themeColor="text1"/>
          <w:sz w:val="20"/>
          <w:szCs w:val="20"/>
          <w:lang w:val="en-US"/>
        </w:rPr>
        <w:t xml:space="preserve">In return, you will receive a message informing you of the application procedure: this is a paperless procedure via the https://recrutement.entpe.fr website. </w:t>
      </w:r>
    </w:p>
    <w:p w14:paraId="3D66C104" w14:textId="77777777" w:rsidR="001E00AF" w:rsidRPr="00D247D2" w:rsidRDefault="001E00AF" w:rsidP="00D247D2">
      <w:pPr>
        <w:spacing w:after="140"/>
        <w:jc w:val="both"/>
        <w:rPr>
          <w:rFonts w:ascii="Arial" w:hAnsi="Arial" w:cs="Arial"/>
          <w:iCs/>
          <w:color w:val="0070C0"/>
          <w:sz w:val="20"/>
          <w:szCs w:val="20"/>
          <w:lang w:val="en-US"/>
        </w:rPr>
      </w:pPr>
      <w:r w:rsidRPr="00D247D2">
        <w:rPr>
          <w:rFonts w:ascii="Arial" w:hAnsi="Arial" w:cs="Arial"/>
          <w:bCs/>
          <w:color w:val="000000" w:themeColor="text1"/>
          <w:sz w:val="20"/>
          <w:szCs w:val="20"/>
          <w:lang w:val="en-US"/>
        </w:rPr>
        <w:t xml:space="preserve">The application procedure includes the creation of a Research and </w:t>
      </w:r>
      <w:bookmarkStart w:id="10" w:name="_GoBack"/>
      <w:r w:rsidRPr="00D247D2">
        <w:rPr>
          <w:rFonts w:ascii="Arial" w:hAnsi="Arial" w:cs="Arial"/>
          <w:bCs/>
          <w:color w:val="000000" w:themeColor="text1"/>
          <w:sz w:val="20"/>
          <w:szCs w:val="20"/>
          <w:lang w:val="en-US"/>
        </w:rPr>
        <w:t>Training</w:t>
      </w:r>
      <w:bookmarkEnd w:id="10"/>
      <w:r w:rsidRPr="00D247D2">
        <w:rPr>
          <w:rFonts w:ascii="Arial" w:hAnsi="Arial" w:cs="Arial"/>
          <w:bCs/>
          <w:color w:val="000000" w:themeColor="text1"/>
          <w:sz w:val="20"/>
          <w:szCs w:val="20"/>
          <w:lang w:val="en-US"/>
        </w:rPr>
        <w:t xml:space="preserve">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8"/>
    <w:p w14:paraId="7B59F37B" w14:textId="3E64B801" w:rsidR="001E00AF" w:rsidRPr="00D247D2" w:rsidRDefault="001E00AF" w:rsidP="00D247D2">
      <w:pPr>
        <w:pStyle w:val="Textbody"/>
        <w:spacing w:line="240" w:lineRule="auto"/>
        <w:jc w:val="both"/>
        <w:rPr>
          <w:rFonts w:ascii="Arial" w:hAnsi="Arial" w:cs="Arial"/>
          <w:bCs/>
          <w:color w:val="000000" w:themeColor="text1"/>
          <w:sz w:val="20"/>
          <w:szCs w:val="20"/>
          <w:lang w:val="en-US"/>
        </w:rPr>
      </w:pPr>
    </w:p>
    <w:p w14:paraId="38F3D5E1" w14:textId="77777777" w:rsidR="001E00AF" w:rsidRPr="00D247D2" w:rsidRDefault="001E00AF" w:rsidP="00D247D2">
      <w:pPr>
        <w:pStyle w:val="Textbody"/>
        <w:spacing w:line="240" w:lineRule="auto"/>
        <w:jc w:val="both"/>
        <w:rPr>
          <w:rFonts w:ascii="Arial" w:hAnsi="Arial" w:cs="Arial"/>
          <w:bCs/>
          <w:color w:val="000000" w:themeColor="text1"/>
          <w:sz w:val="20"/>
          <w:szCs w:val="20"/>
          <w:lang w:val="en-GB"/>
        </w:rPr>
      </w:pPr>
    </w:p>
    <w:bookmarkEnd w:id="9"/>
    <w:p w14:paraId="08230FEF" w14:textId="77777777" w:rsidR="001548A3" w:rsidRPr="00D247D2" w:rsidRDefault="001548A3" w:rsidP="00D247D2">
      <w:pPr>
        <w:pStyle w:val="Textbody"/>
        <w:spacing w:line="240" w:lineRule="auto"/>
        <w:jc w:val="both"/>
        <w:rPr>
          <w:rFonts w:ascii="Arial" w:hAnsi="Arial" w:cs="Arial"/>
          <w:bCs/>
          <w:color w:val="000000" w:themeColor="text1"/>
          <w:sz w:val="20"/>
          <w:szCs w:val="20"/>
          <w:lang w:val="en-GB"/>
        </w:rPr>
      </w:pPr>
    </w:p>
    <w:p w14:paraId="5252446B" w14:textId="77777777" w:rsidR="00013555" w:rsidRPr="00D247D2" w:rsidRDefault="00013555" w:rsidP="00D247D2">
      <w:pPr>
        <w:pStyle w:val="Textbody"/>
        <w:spacing w:after="120" w:line="240" w:lineRule="auto"/>
        <w:jc w:val="both"/>
        <w:rPr>
          <w:rFonts w:ascii="Arial" w:hAnsi="Arial" w:cs="Arial"/>
          <w:bCs/>
          <w:color w:val="000000" w:themeColor="text1"/>
          <w:sz w:val="20"/>
          <w:szCs w:val="20"/>
          <w:lang w:val="en-GB"/>
        </w:rPr>
      </w:pPr>
    </w:p>
    <w:sectPr w:rsidR="00013555" w:rsidRPr="00D247D2" w:rsidSect="005E37F4">
      <w:footerReference w:type="default" r:id="rId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0EED" w14:textId="77777777" w:rsidR="001E021A" w:rsidRDefault="001E021A">
      <w:r>
        <w:separator/>
      </w:r>
    </w:p>
  </w:endnote>
  <w:endnote w:type="continuationSeparator" w:id="0">
    <w:p w14:paraId="05964974" w14:textId="77777777" w:rsidR="001E021A" w:rsidRDefault="001E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4AF79D32" w:rsidR="003B299B" w:rsidRPr="009B3820" w:rsidRDefault="006B0E65">
    <w:pPr>
      <w:pStyle w:val="Pieddepage"/>
      <w:jc w:val="right"/>
      <w:rPr>
        <w:rFonts w:ascii="Arial" w:hAnsi="Arial" w:cs="Arial"/>
        <w:sz w:val="22"/>
      </w:rPr>
    </w:pPr>
    <w:r w:rsidRPr="009B3820">
      <w:rPr>
        <w:rFonts w:ascii="Arial" w:hAnsi="Arial" w:cs="Arial"/>
        <w:sz w:val="22"/>
      </w:rPr>
      <w:fldChar w:fldCharType="begin"/>
    </w:r>
    <w:r w:rsidRPr="009B3820">
      <w:rPr>
        <w:rFonts w:ascii="Arial" w:hAnsi="Arial" w:cs="Arial"/>
        <w:sz w:val="22"/>
      </w:rPr>
      <w:instrText xml:space="preserve"> PAGE </w:instrText>
    </w:r>
    <w:r w:rsidRPr="009B3820">
      <w:rPr>
        <w:rFonts w:ascii="Arial" w:hAnsi="Arial" w:cs="Arial"/>
        <w:sz w:val="22"/>
      </w:rPr>
      <w:fldChar w:fldCharType="separate"/>
    </w:r>
    <w:r w:rsidR="00E74012" w:rsidRPr="009B3820">
      <w:rPr>
        <w:rFonts w:ascii="Arial" w:hAnsi="Arial" w:cs="Arial"/>
        <w:noProof/>
        <w:sz w:val="22"/>
      </w:rPr>
      <w:t>3</w:t>
    </w:r>
    <w:r w:rsidRPr="009B3820">
      <w:rPr>
        <w:rFonts w:ascii="Arial" w:hAnsi="Arial" w:cs="Arial"/>
        <w:sz w:val="22"/>
      </w:rPr>
      <w:fldChar w:fldCharType="end"/>
    </w:r>
    <w:r w:rsidRPr="009B3820">
      <w:rPr>
        <w:rFonts w:ascii="Arial" w:hAnsi="Arial" w:cs="Arial"/>
        <w:sz w:val="22"/>
      </w:rPr>
      <w:t>/</w:t>
    </w:r>
    <w:r w:rsidR="00185550" w:rsidRPr="009B3820">
      <w:rPr>
        <w:rFonts w:ascii="Arial" w:hAnsi="Arial" w:cs="Arial"/>
        <w:sz w:val="22"/>
      </w:rPr>
      <w:fldChar w:fldCharType="begin"/>
    </w:r>
    <w:r w:rsidR="00185550" w:rsidRPr="009B3820">
      <w:rPr>
        <w:rFonts w:ascii="Arial" w:hAnsi="Arial" w:cs="Arial"/>
        <w:sz w:val="22"/>
      </w:rPr>
      <w:instrText xml:space="preserve"> NUMPAGES </w:instrText>
    </w:r>
    <w:r w:rsidR="00185550" w:rsidRPr="009B3820">
      <w:rPr>
        <w:rFonts w:ascii="Arial" w:hAnsi="Arial" w:cs="Arial"/>
        <w:sz w:val="22"/>
      </w:rPr>
      <w:fldChar w:fldCharType="separate"/>
    </w:r>
    <w:r w:rsidR="00E74012" w:rsidRPr="009B3820">
      <w:rPr>
        <w:rFonts w:ascii="Arial" w:hAnsi="Arial" w:cs="Arial"/>
        <w:noProof/>
        <w:sz w:val="22"/>
      </w:rPr>
      <w:t>3</w:t>
    </w:r>
    <w:r w:rsidR="00185550" w:rsidRPr="009B3820">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17D4" w14:textId="77777777" w:rsidR="001E021A" w:rsidRDefault="001E021A">
      <w:r>
        <w:rPr>
          <w:color w:val="000000"/>
        </w:rPr>
        <w:separator/>
      </w:r>
    </w:p>
  </w:footnote>
  <w:footnote w:type="continuationSeparator" w:id="0">
    <w:p w14:paraId="14AB38E8" w14:textId="77777777" w:rsidR="001E021A" w:rsidRDefault="001E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5F"/>
    <w:multiLevelType w:val="hybridMultilevel"/>
    <w:tmpl w:val="4FB2CAAA"/>
    <w:lvl w:ilvl="0" w:tplc="43F0A5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4653"/>
    <w:multiLevelType w:val="hybridMultilevel"/>
    <w:tmpl w:val="205E2E9A"/>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F4AC9"/>
    <w:multiLevelType w:val="hybridMultilevel"/>
    <w:tmpl w:val="A4280C8E"/>
    <w:lvl w:ilvl="0" w:tplc="FE48B434">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1050"/>
    <w:multiLevelType w:val="hybridMultilevel"/>
    <w:tmpl w:val="13E0E368"/>
    <w:lvl w:ilvl="0" w:tplc="040C0001">
      <w:start w:val="1"/>
      <w:numFmt w:val="bullet"/>
      <w:lvlText w:val=""/>
      <w:lvlJc w:val="left"/>
      <w:pPr>
        <w:ind w:left="2916" w:hanging="360"/>
      </w:pPr>
      <w:rPr>
        <w:rFonts w:ascii="Symbol" w:hAnsi="Symbo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8" w15:restartNumberingAfterBreak="0">
    <w:nsid w:val="301D03E6"/>
    <w:multiLevelType w:val="hybridMultilevel"/>
    <w:tmpl w:val="8BFC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8F5374"/>
    <w:multiLevelType w:val="hybridMultilevel"/>
    <w:tmpl w:val="1666C1EA"/>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12"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4D7515"/>
    <w:multiLevelType w:val="hybridMultilevel"/>
    <w:tmpl w:val="CD0E3C12"/>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FC14C9"/>
    <w:multiLevelType w:val="hybridMultilevel"/>
    <w:tmpl w:val="285C9C70"/>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2"/>
  </w:num>
  <w:num w:numId="5">
    <w:abstractNumId w:val="10"/>
  </w:num>
  <w:num w:numId="6">
    <w:abstractNumId w:val="1"/>
  </w:num>
  <w:num w:numId="7">
    <w:abstractNumId w:val="4"/>
  </w:num>
  <w:num w:numId="8">
    <w:abstractNumId w:val="0"/>
  </w:num>
  <w:num w:numId="9">
    <w:abstractNumId w:val="13"/>
  </w:num>
  <w:num w:numId="10">
    <w:abstractNumId w:val="9"/>
  </w:num>
  <w:num w:numId="11">
    <w:abstractNumId w:val="16"/>
  </w:num>
  <w:num w:numId="12">
    <w:abstractNumId w:val="6"/>
  </w:num>
  <w:num w:numId="13">
    <w:abstractNumId w:val="15"/>
  </w:num>
  <w:num w:numId="14">
    <w:abstractNumId w:val="5"/>
  </w:num>
  <w:num w:numId="15">
    <w:abstractNumId w:val="11"/>
  </w:num>
  <w:num w:numId="16">
    <w:abstractNumId w:val="12"/>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1A78"/>
    <w:rsid w:val="000132CE"/>
    <w:rsid w:val="00013555"/>
    <w:rsid w:val="00044A1F"/>
    <w:rsid w:val="00044FE2"/>
    <w:rsid w:val="00052F0A"/>
    <w:rsid w:val="0006158B"/>
    <w:rsid w:val="00062293"/>
    <w:rsid w:val="000B6FB0"/>
    <w:rsid w:val="000D15C1"/>
    <w:rsid w:val="000D5F44"/>
    <w:rsid w:val="000E5FD2"/>
    <w:rsid w:val="001151B2"/>
    <w:rsid w:val="00135D1B"/>
    <w:rsid w:val="00135D88"/>
    <w:rsid w:val="001548A3"/>
    <w:rsid w:val="00185227"/>
    <w:rsid w:val="00185550"/>
    <w:rsid w:val="001A1970"/>
    <w:rsid w:val="001C663D"/>
    <w:rsid w:val="001E00AF"/>
    <w:rsid w:val="001E021A"/>
    <w:rsid w:val="001F49A9"/>
    <w:rsid w:val="002009DA"/>
    <w:rsid w:val="002065C7"/>
    <w:rsid w:val="002164A7"/>
    <w:rsid w:val="00241E58"/>
    <w:rsid w:val="002713DC"/>
    <w:rsid w:val="00272C3C"/>
    <w:rsid w:val="00290F3B"/>
    <w:rsid w:val="002932C2"/>
    <w:rsid w:val="002A457E"/>
    <w:rsid w:val="002C38A0"/>
    <w:rsid w:val="002E5D5D"/>
    <w:rsid w:val="002F2DBD"/>
    <w:rsid w:val="002F5A57"/>
    <w:rsid w:val="00341894"/>
    <w:rsid w:val="003522C6"/>
    <w:rsid w:val="00390A37"/>
    <w:rsid w:val="003B2995"/>
    <w:rsid w:val="003C22D4"/>
    <w:rsid w:val="003E4E5A"/>
    <w:rsid w:val="003E5157"/>
    <w:rsid w:val="0044349D"/>
    <w:rsid w:val="00453A55"/>
    <w:rsid w:val="004559F1"/>
    <w:rsid w:val="00457F61"/>
    <w:rsid w:val="0046199B"/>
    <w:rsid w:val="004841FB"/>
    <w:rsid w:val="004A455C"/>
    <w:rsid w:val="004E47A6"/>
    <w:rsid w:val="004F2D47"/>
    <w:rsid w:val="00500BA4"/>
    <w:rsid w:val="00516F28"/>
    <w:rsid w:val="00521ACF"/>
    <w:rsid w:val="00536D1F"/>
    <w:rsid w:val="005376D0"/>
    <w:rsid w:val="00537F0B"/>
    <w:rsid w:val="00544761"/>
    <w:rsid w:val="0056750C"/>
    <w:rsid w:val="00567DDA"/>
    <w:rsid w:val="00572129"/>
    <w:rsid w:val="005773D7"/>
    <w:rsid w:val="00595084"/>
    <w:rsid w:val="005A469F"/>
    <w:rsid w:val="005A6F61"/>
    <w:rsid w:val="005D3852"/>
    <w:rsid w:val="005E37F4"/>
    <w:rsid w:val="00604BD4"/>
    <w:rsid w:val="00626943"/>
    <w:rsid w:val="00640CCB"/>
    <w:rsid w:val="0064386A"/>
    <w:rsid w:val="006524BE"/>
    <w:rsid w:val="00672267"/>
    <w:rsid w:val="0069792C"/>
    <w:rsid w:val="006B0E65"/>
    <w:rsid w:val="006B1F5F"/>
    <w:rsid w:val="006E7756"/>
    <w:rsid w:val="006F617D"/>
    <w:rsid w:val="007265B5"/>
    <w:rsid w:val="0074056E"/>
    <w:rsid w:val="0075042E"/>
    <w:rsid w:val="00776BBA"/>
    <w:rsid w:val="007770C6"/>
    <w:rsid w:val="007934BE"/>
    <w:rsid w:val="007A1892"/>
    <w:rsid w:val="007C5BD9"/>
    <w:rsid w:val="007C6728"/>
    <w:rsid w:val="008119EB"/>
    <w:rsid w:val="0081679C"/>
    <w:rsid w:val="0082122F"/>
    <w:rsid w:val="008233F2"/>
    <w:rsid w:val="0088427E"/>
    <w:rsid w:val="00891114"/>
    <w:rsid w:val="008D0BCE"/>
    <w:rsid w:val="008D2682"/>
    <w:rsid w:val="009379AB"/>
    <w:rsid w:val="00944DE6"/>
    <w:rsid w:val="009603E1"/>
    <w:rsid w:val="00966576"/>
    <w:rsid w:val="00983E0B"/>
    <w:rsid w:val="00990505"/>
    <w:rsid w:val="00992490"/>
    <w:rsid w:val="009B3820"/>
    <w:rsid w:val="009C0E93"/>
    <w:rsid w:val="009D5CB5"/>
    <w:rsid w:val="009E375A"/>
    <w:rsid w:val="009E7EF7"/>
    <w:rsid w:val="00A00B74"/>
    <w:rsid w:val="00A1275C"/>
    <w:rsid w:val="00A13CA7"/>
    <w:rsid w:val="00A13D92"/>
    <w:rsid w:val="00A31E35"/>
    <w:rsid w:val="00A33265"/>
    <w:rsid w:val="00A36594"/>
    <w:rsid w:val="00A43616"/>
    <w:rsid w:val="00A65CC4"/>
    <w:rsid w:val="00A664F2"/>
    <w:rsid w:val="00A85715"/>
    <w:rsid w:val="00A865D6"/>
    <w:rsid w:val="00A93AA8"/>
    <w:rsid w:val="00A9615C"/>
    <w:rsid w:val="00AE35C3"/>
    <w:rsid w:val="00AE4E50"/>
    <w:rsid w:val="00B23D06"/>
    <w:rsid w:val="00B35683"/>
    <w:rsid w:val="00B44B70"/>
    <w:rsid w:val="00B5305F"/>
    <w:rsid w:val="00B7618F"/>
    <w:rsid w:val="00B81D1B"/>
    <w:rsid w:val="00B83951"/>
    <w:rsid w:val="00B84B06"/>
    <w:rsid w:val="00BA4019"/>
    <w:rsid w:val="00BA4053"/>
    <w:rsid w:val="00BA785D"/>
    <w:rsid w:val="00BB5E25"/>
    <w:rsid w:val="00BC5C6C"/>
    <w:rsid w:val="00C10AEE"/>
    <w:rsid w:val="00C336CB"/>
    <w:rsid w:val="00C649D6"/>
    <w:rsid w:val="00C74CB0"/>
    <w:rsid w:val="00C76003"/>
    <w:rsid w:val="00CC3CBF"/>
    <w:rsid w:val="00CF5EDA"/>
    <w:rsid w:val="00D00B6D"/>
    <w:rsid w:val="00D053B2"/>
    <w:rsid w:val="00D10E19"/>
    <w:rsid w:val="00D247D2"/>
    <w:rsid w:val="00D26749"/>
    <w:rsid w:val="00DA6EE8"/>
    <w:rsid w:val="00DD65D9"/>
    <w:rsid w:val="00DF0965"/>
    <w:rsid w:val="00DF7230"/>
    <w:rsid w:val="00E47E62"/>
    <w:rsid w:val="00E539B6"/>
    <w:rsid w:val="00E53F1F"/>
    <w:rsid w:val="00E56502"/>
    <w:rsid w:val="00E66A21"/>
    <w:rsid w:val="00E71068"/>
    <w:rsid w:val="00E74012"/>
    <w:rsid w:val="00E74258"/>
    <w:rsid w:val="00E805B6"/>
    <w:rsid w:val="00E810B6"/>
    <w:rsid w:val="00E916E3"/>
    <w:rsid w:val="00EA0B7C"/>
    <w:rsid w:val="00EA7BDB"/>
    <w:rsid w:val="00ED0C94"/>
    <w:rsid w:val="00ED1BD7"/>
    <w:rsid w:val="00ED23E3"/>
    <w:rsid w:val="00EE209E"/>
    <w:rsid w:val="00EE40E6"/>
    <w:rsid w:val="00EE5E58"/>
    <w:rsid w:val="00EF18DD"/>
    <w:rsid w:val="00EF314F"/>
    <w:rsid w:val="00F070C2"/>
    <w:rsid w:val="00F2387C"/>
    <w:rsid w:val="00F35E6C"/>
    <w:rsid w:val="00F3664A"/>
    <w:rsid w:val="00F52331"/>
    <w:rsid w:val="00F629EC"/>
    <w:rsid w:val="00F90C4C"/>
    <w:rsid w:val="00F90D59"/>
    <w:rsid w:val="00F96C60"/>
    <w:rsid w:val="00FC284E"/>
    <w:rsid w:val="00FC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paragraph" w:styleId="Paragraphedeliste">
    <w:name w:val="List Paragraph"/>
    <w:basedOn w:val="Normal"/>
    <w:uiPriority w:val="34"/>
    <w:qFormat/>
    <w:rsid w:val="00E74012"/>
    <w:pPr>
      <w:suppressAutoHyphens w:val="0"/>
      <w:autoSpaceDN/>
      <w:ind w:left="720"/>
      <w:textAlignment w:val="auto"/>
    </w:pPr>
    <w:rPr>
      <w:rFonts w:ascii="Calibri" w:eastAsiaTheme="minorHAnsi" w:hAnsi="Calibri" w:cs="Calibri"/>
      <w:kern w:val="0"/>
      <w:lang w:eastAsia="en-US" w:bidi="ar-SA"/>
    </w:rPr>
  </w:style>
  <w:style w:type="character" w:styleId="Lienhypertexte">
    <w:name w:val="Hyperlink"/>
    <w:basedOn w:val="Policepardfaut"/>
    <w:uiPriority w:val="99"/>
    <w:unhideWhenUsed/>
    <w:rsid w:val="00011A78"/>
    <w:rPr>
      <w:color w:val="0563C1" w:themeColor="hyperlink"/>
      <w:u w:val="single"/>
    </w:rPr>
  </w:style>
  <w:style w:type="character" w:styleId="Mentionnonrsolue">
    <w:name w:val="Unresolved Mention"/>
    <w:basedOn w:val="Policepardfaut"/>
    <w:uiPriority w:val="99"/>
    <w:semiHidden/>
    <w:unhideWhenUsed/>
    <w:rsid w:val="0001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2480">
      <w:bodyDiv w:val="1"/>
      <w:marLeft w:val="0"/>
      <w:marRight w:val="0"/>
      <w:marTop w:val="0"/>
      <w:marBottom w:val="0"/>
      <w:divBdr>
        <w:top w:val="none" w:sz="0" w:space="0" w:color="auto"/>
        <w:left w:val="none" w:sz="0" w:space="0" w:color="auto"/>
        <w:bottom w:val="none" w:sz="0" w:space="0" w:color="auto"/>
        <w:right w:val="none" w:sz="0" w:space="0" w:color="auto"/>
      </w:divBdr>
    </w:div>
    <w:div w:id="471413508">
      <w:bodyDiv w:val="1"/>
      <w:marLeft w:val="0"/>
      <w:marRight w:val="0"/>
      <w:marTop w:val="0"/>
      <w:marBottom w:val="0"/>
      <w:divBdr>
        <w:top w:val="none" w:sz="0" w:space="0" w:color="auto"/>
        <w:left w:val="none" w:sz="0" w:space="0" w:color="auto"/>
        <w:bottom w:val="none" w:sz="0" w:space="0" w:color="auto"/>
        <w:right w:val="none" w:sz="0" w:space="0" w:color="auto"/>
      </w:divBdr>
    </w:div>
    <w:div w:id="812871292">
      <w:bodyDiv w:val="1"/>
      <w:marLeft w:val="0"/>
      <w:marRight w:val="0"/>
      <w:marTop w:val="0"/>
      <w:marBottom w:val="0"/>
      <w:divBdr>
        <w:top w:val="none" w:sz="0" w:space="0" w:color="auto"/>
        <w:left w:val="none" w:sz="0" w:space="0" w:color="auto"/>
        <w:bottom w:val="none" w:sz="0" w:space="0" w:color="auto"/>
        <w:right w:val="none" w:sz="0" w:space="0" w:color="auto"/>
      </w:divBdr>
    </w:div>
    <w:div w:id="129610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delattre@entpe.fr" TargetMode="External"/><Relationship Id="rId18" Type="http://schemas.openxmlformats.org/officeDocument/2006/relationships/hyperlink" Target="mailto:recrutement-enseignants-chercheurs2024@entp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enis.branque@entpe.fr" TargetMode="External"/><Relationship Id="rId2" Type="http://schemas.openxmlformats.org/officeDocument/2006/relationships/customXml" Target="../customXml/item2.xml"/><Relationship Id="rId16" Type="http://schemas.openxmlformats.org/officeDocument/2006/relationships/hyperlink" Target="mailto:cedric.sauzeat@entp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an-luc.loubet@ec-lyon.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oine.leblanc@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26FB2EB12714CAB473F9B024F16D7" ma:contentTypeVersion="15" ma:contentTypeDescription="Crée un document." ma:contentTypeScope="" ma:versionID="f2bf687c4ee7ec4eb727950f4e7f8900">
  <xsd:schema xmlns:xsd="http://www.w3.org/2001/XMLSchema" xmlns:xs="http://www.w3.org/2001/XMLSchema" xmlns:p="http://schemas.microsoft.com/office/2006/metadata/properties" xmlns:ns3="dfd338e2-7e57-4746-af0e-55b4492ecc85" xmlns:ns4="eb10bf99-2bf3-425e-9370-fc012cb18e4d" targetNamespace="http://schemas.microsoft.com/office/2006/metadata/properties" ma:root="true" ma:fieldsID="a053cdd93c32a747be3c91d582bb5d40" ns3:_="" ns4:_="">
    <xsd:import namespace="dfd338e2-7e57-4746-af0e-55b4492ecc85"/>
    <xsd:import namespace="eb10bf99-2bf3-425e-9370-fc012cb18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38e2-7e57-4746-af0e-55b4492ec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0bf99-2bf3-425e-9370-fc012cb18e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AB95-AA09-4B82-8942-2C9CB3476B03}">
  <ds:schemaRefs>
    <ds:schemaRef ds:uri="http://schemas.microsoft.com/sharepoint/v3/contenttype/forms"/>
  </ds:schemaRefs>
</ds:datastoreItem>
</file>

<file path=customXml/itemProps2.xml><?xml version="1.0" encoding="utf-8"?>
<ds:datastoreItem xmlns:ds="http://schemas.openxmlformats.org/officeDocument/2006/customXml" ds:itemID="{9AE9A59E-C920-43C9-A314-5C4CF91ED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34126-0F8A-4704-A4DE-3466AF5E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38e2-7e57-4746-af0e-55b4492ecc85"/>
    <ds:schemaRef ds:uri="eb10bf99-2bf3-425e-9370-fc012cb1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0A3A7-9704-487C-BA37-7B7ECDEB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4</Pages>
  <Words>1956</Words>
  <Characters>10761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19</cp:revision>
  <dcterms:created xsi:type="dcterms:W3CDTF">2023-10-16T12:57:00Z</dcterms:created>
  <dcterms:modified xsi:type="dcterms:W3CDTF">2023-12-05T15:05:00Z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0x010100DE426FB2EB12714CAB473F9B024F16D7</vt:lpwstr>
  </property>
</Properties>
</file>